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18CF" w14:textId="77777777" w:rsidR="00520901" w:rsidRPr="00595166" w:rsidRDefault="008A2FD0" w:rsidP="00785DBF">
      <w:pPr>
        <w:autoSpaceDE w:val="0"/>
        <w:autoSpaceDN w:val="0"/>
        <w:adjustRightInd w:val="0"/>
        <w:spacing w:line="288" w:lineRule="auto"/>
        <w:ind w:right="0"/>
        <w:contextualSpacing/>
        <w:rPr>
          <w:rFonts w:ascii="Arial Rounded MT Bold" w:hAnsi="Arial Rounded MT Bold" w:cs="Arial"/>
          <w:color w:val="181512"/>
          <w:sz w:val="40"/>
          <w:szCs w:val="40"/>
        </w:rPr>
      </w:pPr>
      <w:r>
        <w:rPr>
          <w:rFonts w:ascii="Arial Rounded MT Bold" w:hAnsi="Arial Rounded MT Bold" w:cs="Arial"/>
          <w:b/>
          <w:bCs/>
          <w:noProof/>
          <w:color w:val="181512"/>
          <w:sz w:val="22"/>
          <w:szCs w:val="22"/>
          <w:lang w:val="es-ES"/>
        </w:rPr>
        <w:pict w14:anchorId="0F3A86F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.95pt;margin-top:25.95pt;width:446.85pt;height:0;z-index:251659264" o:connectortype="straight"/>
        </w:pict>
      </w:r>
      <w:r w:rsidR="00595166" w:rsidRPr="00595166">
        <w:rPr>
          <w:rFonts w:ascii="Arial Rounded MT Bold" w:hAnsi="Arial Rounded MT Bold" w:cs="Arial"/>
          <w:bCs/>
          <w:color w:val="181512"/>
          <w:sz w:val="40"/>
          <w:szCs w:val="40"/>
        </w:rPr>
        <w:t>C</w:t>
      </w:r>
      <w:r w:rsidR="00B92880" w:rsidRPr="00595166">
        <w:rPr>
          <w:rFonts w:ascii="Arial Rounded MT Bold" w:hAnsi="Arial Rounded MT Bold" w:cs="Arial"/>
          <w:bCs/>
          <w:color w:val="181512"/>
          <w:sz w:val="40"/>
          <w:szCs w:val="40"/>
        </w:rPr>
        <w:t xml:space="preserve">irurgia de </w:t>
      </w:r>
      <w:r w:rsidR="00DC5182" w:rsidRPr="00595166">
        <w:rPr>
          <w:rFonts w:ascii="Arial Rounded MT Bold" w:hAnsi="Arial Rounded MT Bold" w:cs="Arial"/>
          <w:bCs/>
          <w:color w:val="181512"/>
          <w:sz w:val="40"/>
          <w:szCs w:val="40"/>
        </w:rPr>
        <w:t>prolapse vaginal</w:t>
      </w:r>
    </w:p>
    <w:p w14:paraId="082D7519" w14:textId="77777777" w:rsidR="00520901" w:rsidRDefault="00520901" w:rsidP="00785DBF">
      <w:pPr>
        <w:autoSpaceDE w:val="0"/>
        <w:autoSpaceDN w:val="0"/>
        <w:adjustRightInd w:val="0"/>
        <w:spacing w:line="288" w:lineRule="auto"/>
        <w:ind w:right="0"/>
        <w:rPr>
          <w:rFonts w:ascii="Arial Rounded MT Bold" w:hAnsi="Arial Rounded MT Bold" w:cs="Arial"/>
          <w:b/>
          <w:bCs/>
          <w:color w:val="181512"/>
          <w:sz w:val="22"/>
          <w:szCs w:val="22"/>
        </w:rPr>
      </w:pPr>
    </w:p>
    <w:p w14:paraId="52F206E3" w14:textId="77777777" w:rsidR="000B7F8B" w:rsidRPr="003641B0" w:rsidRDefault="000B7F8B" w:rsidP="000B7F8B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b/>
          <w:bCs/>
          <w:color w:val="181512"/>
          <w:sz w:val="22"/>
          <w:szCs w:val="22"/>
        </w:rPr>
        <w:t>En què consisteix la intervenció?</w:t>
      </w:r>
    </w:p>
    <w:p w14:paraId="29FF2542" w14:textId="77777777" w:rsidR="002B5902" w:rsidRDefault="00464127" w:rsidP="00785DBF">
      <w:pPr>
        <w:autoSpaceDE w:val="0"/>
        <w:autoSpaceDN w:val="0"/>
        <w:adjustRightInd w:val="0"/>
        <w:spacing w:line="288" w:lineRule="auto"/>
        <w:ind w:right="0"/>
        <w:rPr>
          <w:rFonts w:ascii="Arial" w:hAnsi="Arial" w:cs="Arial"/>
          <w:bCs/>
          <w:color w:val="181512"/>
          <w:sz w:val="22"/>
          <w:szCs w:val="22"/>
        </w:rPr>
      </w:pPr>
      <w:r>
        <w:rPr>
          <w:rFonts w:ascii="Arial" w:hAnsi="Arial" w:cs="Arial"/>
          <w:bCs/>
          <w:noProof/>
          <w:color w:val="181512"/>
          <w:sz w:val="22"/>
          <w:szCs w:val="22"/>
          <w:lang w:val="es-ES"/>
        </w:rPr>
        <w:drawing>
          <wp:anchor distT="0" distB="0" distL="114300" distR="114300" simplePos="0" relativeHeight="251661312" behindDoc="0" locked="0" layoutInCell="1" allowOverlap="1" wp14:anchorId="5358B29B" wp14:editId="0CC8CE56">
            <wp:simplePos x="0" y="0"/>
            <wp:positionH relativeFrom="column">
              <wp:posOffset>-800735</wp:posOffset>
            </wp:positionH>
            <wp:positionV relativeFrom="paragraph">
              <wp:posOffset>687070</wp:posOffset>
            </wp:positionV>
            <wp:extent cx="828675" cy="762000"/>
            <wp:effectExtent l="0" t="0" r="0" b="0"/>
            <wp:wrapNone/>
            <wp:docPr id="4" name="6 Imagen" descr="FIA-Hospitalitzacio-HSJM-201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A-Hospitalitzacio-HSJM-2015-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7F8B">
        <w:rPr>
          <w:rFonts w:ascii="Arial" w:hAnsi="Arial" w:cs="Arial"/>
          <w:bCs/>
          <w:color w:val="181512"/>
          <w:sz w:val="22"/>
          <w:szCs w:val="22"/>
        </w:rPr>
        <w:t xml:space="preserve">El </w:t>
      </w:r>
      <w:r w:rsidR="002B5902">
        <w:rPr>
          <w:rFonts w:ascii="Arial" w:hAnsi="Arial" w:cs="Arial"/>
          <w:bCs/>
          <w:color w:val="181512"/>
          <w:sz w:val="22"/>
          <w:szCs w:val="22"/>
        </w:rPr>
        <w:t xml:space="preserve">prolapse vaginal </w:t>
      </w:r>
      <w:r w:rsidR="000B7F8B">
        <w:rPr>
          <w:rFonts w:ascii="Arial" w:hAnsi="Arial" w:cs="Arial"/>
          <w:bCs/>
          <w:color w:val="181512"/>
          <w:sz w:val="22"/>
          <w:szCs w:val="22"/>
        </w:rPr>
        <w:t>és</w:t>
      </w:r>
      <w:r w:rsidR="002B5902" w:rsidRPr="002B5902">
        <w:rPr>
          <w:rFonts w:ascii="Arial" w:hAnsi="Arial" w:cs="Arial"/>
          <w:bCs/>
          <w:color w:val="181512"/>
          <w:sz w:val="22"/>
          <w:szCs w:val="22"/>
        </w:rPr>
        <w:t xml:space="preserve"> </w:t>
      </w:r>
      <w:r w:rsidR="000B7F8B">
        <w:rPr>
          <w:rFonts w:ascii="Arial" w:hAnsi="Arial" w:cs="Arial"/>
          <w:bCs/>
          <w:color w:val="181512"/>
          <w:sz w:val="22"/>
          <w:szCs w:val="22"/>
        </w:rPr>
        <w:t xml:space="preserve">el descens </w:t>
      </w:r>
      <w:r w:rsidR="002B5902" w:rsidRPr="002B5902">
        <w:rPr>
          <w:rFonts w:ascii="Arial" w:hAnsi="Arial" w:cs="Arial"/>
          <w:bCs/>
          <w:color w:val="181512"/>
          <w:sz w:val="22"/>
          <w:szCs w:val="22"/>
        </w:rPr>
        <w:t xml:space="preserve">d’òrgans </w:t>
      </w:r>
      <w:proofErr w:type="spellStart"/>
      <w:r w:rsidR="002B5902" w:rsidRPr="002B5902">
        <w:rPr>
          <w:rFonts w:ascii="Arial" w:hAnsi="Arial" w:cs="Arial"/>
          <w:bCs/>
          <w:color w:val="181512"/>
          <w:sz w:val="22"/>
          <w:szCs w:val="22"/>
        </w:rPr>
        <w:t>pèlvics</w:t>
      </w:r>
      <w:proofErr w:type="spellEnd"/>
      <w:r w:rsidR="002B5902" w:rsidRPr="002B5902">
        <w:rPr>
          <w:rFonts w:ascii="Arial" w:hAnsi="Arial" w:cs="Arial"/>
          <w:bCs/>
          <w:color w:val="181512"/>
          <w:sz w:val="22"/>
          <w:szCs w:val="22"/>
        </w:rPr>
        <w:t xml:space="preserve"> </w:t>
      </w:r>
      <w:r w:rsidR="000B7F8B" w:rsidRPr="000B7F8B">
        <w:rPr>
          <w:rFonts w:ascii="Arial" w:hAnsi="Arial" w:cs="Arial"/>
          <w:bCs/>
          <w:color w:val="181512"/>
          <w:sz w:val="22"/>
          <w:szCs w:val="22"/>
        </w:rPr>
        <w:t>a conseqüència del relaxament dels seus mitjans de fixació</w:t>
      </w:r>
      <w:r w:rsidR="000B7F8B">
        <w:rPr>
          <w:rFonts w:ascii="Arial" w:hAnsi="Arial" w:cs="Arial"/>
          <w:bCs/>
          <w:color w:val="181512"/>
          <w:sz w:val="22"/>
          <w:szCs w:val="22"/>
        </w:rPr>
        <w:t xml:space="preserve">. </w:t>
      </w:r>
      <w:r w:rsidR="00D60EAD">
        <w:rPr>
          <w:rFonts w:ascii="Arial" w:hAnsi="Arial" w:cs="Arial"/>
          <w:bCs/>
          <w:color w:val="181512"/>
          <w:sz w:val="22"/>
          <w:szCs w:val="22"/>
        </w:rPr>
        <w:t>Per resoldre-ho, es fa</w:t>
      </w:r>
      <w:r w:rsidR="000B7F8B">
        <w:rPr>
          <w:rFonts w:ascii="Arial" w:hAnsi="Arial" w:cs="Arial"/>
          <w:bCs/>
          <w:color w:val="181512"/>
          <w:sz w:val="22"/>
          <w:szCs w:val="22"/>
        </w:rPr>
        <w:t xml:space="preserve"> </w:t>
      </w:r>
      <w:r w:rsidR="002B5902" w:rsidRPr="002B5902">
        <w:rPr>
          <w:rFonts w:ascii="Arial" w:hAnsi="Arial" w:cs="Arial"/>
          <w:bCs/>
          <w:color w:val="181512"/>
          <w:sz w:val="22"/>
          <w:szCs w:val="22"/>
        </w:rPr>
        <w:t>un</w:t>
      </w:r>
      <w:r w:rsidR="000B7F8B">
        <w:rPr>
          <w:rFonts w:ascii="Arial" w:hAnsi="Arial" w:cs="Arial"/>
          <w:bCs/>
          <w:color w:val="181512"/>
          <w:sz w:val="22"/>
          <w:szCs w:val="22"/>
        </w:rPr>
        <w:t>a intervenció</w:t>
      </w:r>
      <w:r w:rsidR="002B5902" w:rsidRPr="002B5902">
        <w:rPr>
          <w:rFonts w:ascii="Arial" w:hAnsi="Arial" w:cs="Arial"/>
          <w:bCs/>
          <w:color w:val="181512"/>
          <w:sz w:val="22"/>
          <w:szCs w:val="22"/>
        </w:rPr>
        <w:t xml:space="preserve"> </w:t>
      </w:r>
      <w:r w:rsidR="000B7F8B">
        <w:rPr>
          <w:rFonts w:ascii="Arial" w:hAnsi="Arial" w:cs="Arial"/>
          <w:bCs/>
          <w:color w:val="181512"/>
          <w:sz w:val="22"/>
          <w:szCs w:val="22"/>
        </w:rPr>
        <w:t>per</w:t>
      </w:r>
      <w:r w:rsidR="002B5902">
        <w:rPr>
          <w:rFonts w:ascii="Arial" w:hAnsi="Arial" w:cs="Arial"/>
          <w:bCs/>
          <w:color w:val="181512"/>
          <w:sz w:val="22"/>
          <w:szCs w:val="22"/>
        </w:rPr>
        <w:t xml:space="preserve"> via vaginal. Segons el </w:t>
      </w:r>
      <w:r w:rsidR="002B5902" w:rsidRPr="002B5902">
        <w:rPr>
          <w:rFonts w:ascii="Arial" w:hAnsi="Arial" w:cs="Arial"/>
          <w:bCs/>
          <w:color w:val="181512"/>
          <w:sz w:val="22"/>
          <w:szCs w:val="22"/>
        </w:rPr>
        <w:t>tipus de prolapse, la cirurgia consistirà en l’extirpació de l’úter i/o la correcció del prolapse de la bufeta i/o del recte. El ginecòleg</w:t>
      </w:r>
      <w:r w:rsidR="00F24036">
        <w:rPr>
          <w:rFonts w:ascii="Arial" w:hAnsi="Arial" w:cs="Arial"/>
          <w:bCs/>
          <w:color w:val="181512"/>
          <w:sz w:val="22"/>
          <w:szCs w:val="22"/>
        </w:rPr>
        <w:t xml:space="preserve"> us</w:t>
      </w:r>
      <w:r w:rsidR="002B5902" w:rsidRPr="002B5902">
        <w:rPr>
          <w:rFonts w:ascii="Arial" w:hAnsi="Arial" w:cs="Arial"/>
          <w:bCs/>
          <w:color w:val="181512"/>
          <w:sz w:val="22"/>
          <w:szCs w:val="22"/>
        </w:rPr>
        <w:t xml:space="preserve"> explicarà els detalls del vostre cas en particular.</w:t>
      </w:r>
    </w:p>
    <w:p w14:paraId="3C4512F1" w14:textId="77777777" w:rsidR="002B5902" w:rsidRPr="002B5902" w:rsidRDefault="002B5902" w:rsidP="00785DBF">
      <w:pPr>
        <w:autoSpaceDE w:val="0"/>
        <w:autoSpaceDN w:val="0"/>
        <w:adjustRightInd w:val="0"/>
        <w:spacing w:line="288" w:lineRule="auto"/>
        <w:ind w:right="0"/>
        <w:rPr>
          <w:rFonts w:ascii="Arial" w:hAnsi="Arial" w:cs="Arial"/>
          <w:bCs/>
          <w:color w:val="181512"/>
          <w:sz w:val="22"/>
          <w:szCs w:val="22"/>
        </w:rPr>
      </w:pPr>
    </w:p>
    <w:p w14:paraId="40F489B5" w14:textId="77777777" w:rsidR="003A5134" w:rsidRPr="003641B0" w:rsidRDefault="00F24036" w:rsidP="003A5134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b/>
          <w:bCs/>
          <w:color w:val="181512"/>
          <w:sz w:val="22"/>
          <w:szCs w:val="22"/>
        </w:rPr>
        <w:t>Què heu</w:t>
      </w:r>
      <w:r w:rsidR="00B92880">
        <w:rPr>
          <w:rFonts w:ascii="Arial" w:hAnsi="Arial" w:cs="Arial"/>
          <w:b/>
          <w:bCs/>
          <w:color w:val="181512"/>
          <w:sz w:val="22"/>
          <w:szCs w:val="22"/>
        </w:rPr>
        <w:t xml:space="preserve"> de saber</w:t>
      </w:r>
      <w:r w:rsidR="00D60EAD">
        <w:rPr>
          <w:rFonts w:ascii="Arial" w:hAnsi="Arial" w:cs="Arial"/>
          <w:b/>
          <w:bCs/>
          <w:color w:val="181512"/>
          <w:sz w:val="22"/>
          <w:szCs w:val="22"/>
        </w:rPr>
        <w:t xml:space="preserve"> sobre el postoperatori</w:t>
      </w:r>
      <w:r w:rsidR="00B92880">
        <w:rPr>
          <w:rFonts w:ascii="Arial" w:hAnsi="Arial" w:cs="Arial"/>
          <w:b/>
          <w:bCs/>
          <w:color w:val="181512"/>
          <w:sz w:val="22"/>
          <w:szCs w:val="22"/>
        </w:rPr>
        <w:t>?</w:t>
      </w:r>
    </w:p>
    <w:p w14:paraId="0053BCA6" w14:textId="77777777" w:rsidR="00B92880" w:rsidRDefault="00F24036" w:rsidP="00B92880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Estareu</w:t>
      </w:r>
      <w:r w:rsidR="00620EBD">
        <w:rPr>
          <w:rFonts w:ascii="Arial" w:hAnsi="Arial" w:cs="Arial"/>
          <w:color w:val="181512"/>
          <w:sz w:val="22"/>
          <w:szCs w:val="22"/>
        </w:rPr>
        <w:t xml:space="preserve"> 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>ingressada un mínim de 48-72</w:t>
      </w:r>
      <w:r w:rsidR="00620EBD">
        <w:rPr>
          <w:rFonts w:ascii="Arial" w:hAnsi="Arial" w:cs="Arial"/>
          <w:color w:val="181512"/>
          <w:sz w:val="22"/>
          <w:szCs w:val="22"/>
        </w:rPr>
        <w:t xml:space="preserve"> hores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 </w:t>
      </w:r>
      <w:r w:rsidR="00963236">
        <w:rPr>
          <w:rFonts w:ascii="Arial" w:hAnsi="Arial" w:cs="Arial"/>
          <w:color w:val="181512"/>
          <w:sz w:val="22"/>
          <w:szCs w:val="22"/>
        </w:rPr>
        <w:t xml:space="preserve">en 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funció del tipus de cirurgia i </w:t>
      </w:r>
      <w:r w:rsidR="00620EBD">
        <w:rPr>
          <w:rFonts w:ascii="Arial" w:hAnsi="Arial" w:cs="Arial"/>
          <w:color w:val="181512"/>
          <w:sz w:val="22"/>
          <w:szCs w:val="22"/>
        </w:rPr>
        <w:t>de com evolucioni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>.</w:t>
      </w:r>
      <w:r w:rsidR="00963236">
        <w:rPr>
          <w:rFonts w:ascii="Arial" w:hAnsi="Arial" w:cs="Arial"/>
          <w:color w:val="181512"/>
          <w:sz w:val="22"/>
          <w:szCs w:val="22"/>
        </w:rPr>
        <w:t xml:space="preserve"> </w:t>
      </w:r>
      <w:r>
        <w:rPr>
          <w:rFonts w:ascii="Arial" w:hAnsi="Arial" w:cs="Arial"/>
          <w:color w:val="181512"/>
          <w:sz w:val="22"/>
          <w:szCs w:val="22"/>
        </w:rPr>
        <w:t>Durant l’ingrés</w:t>
      </w:r>
      <w:r w:rsidR="00B92880">
        <w:rPr>
          <w:rFonts w:ascii="Arial" w:hAnsi="Arial" w:cs="Arial"/>
          <w:color w:val="181512"/>
          <w:sz w:val="22"/>
          <w:szCs w:val="22"/>
        </w:rPr>
        <w:t>:</w:t>
      </w:r>
    </w:p>
    <w:p w14:paraId="2778E241" w14:textId="77777777" w:rsidR="00B92880" w:rsidRPr="00B92880" w:rsidRDefault="00D60EAD" w:rsidP="00B92880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C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>omençar</w:t>
      </w:r>
      <w:r>
        <w:rPr>
          <w:rFonts w:ascii="Arial" w:hAnsi="Arial" w:cs="Arial"/>
          <w:color w:val="181512"/>
          <w:sz w:val="22"/>
          <w:szCs w:val="22"/>
        </w:rPr>
        <w:t>eu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 una diet</w:t>
      </w:r>
      <w:r w:rsidR="00620EBD">
        <w:rPr>
          <w:rFonts w:ascii="Arial" w:hAnsi="Arial" w:cs="Arial"/>
          <w:color w:val="181512"/>
          <w:sz w:val="22"/>
          <w:szCs w:val="22"/>
        </w:rPr>
        <w:t>a líquida a partir de les 6 o 8 hores posteriors a la intervenció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 i s’anirà progressant fins a una dieta normal.</w:t>
      </w:r>
    </w:p>
    <w:p w14:paraId="638CA90F" w14:textId="77777777" w:rsidR="00B92880" w:rsidRPr="00B92880" w:rsidRDefault="00D60EAD" w:rsidP="00B92880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P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>ortar</w:t>
      </w:r>
      <w:r>
        <w:rPr>
          <w:rFonts w:ascii="Arial" w:hAnsi="Arial" w:cs="Arial"/>
          <w:color w:val="181512"/>
          <w:sz w:val="22"/>
          <w:szCs w:val="22"/>
        </w:rPr>
        <w:t>eu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 un taponament vaginal i una s</w:t>
      </w:r>
      <w:r w:rsidR="00620EBD">
        <w:rPr>
          <w:rFonts w:ascii="Arial" w:hAnsi="Arial" w:cs="Arial"/>
          <w:color w:val="181512"/>
          <w:sz w:val="22"/>
          <w:szCs w:val="22"/>
        </w:rPr>
        <w:t>onda vesical les primeres 24-48 hores.</w:t>
      </w:r>
    </w:p>
    <w:p w14:paraId="263E9DAF" w14:textId="77777777" w:rsidR="00B92880" w:rsidRDefault="00464127" w:rsidP="00B92880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/>
          <w:bCs/>
          <w:color w:val="181512"/>
          <w:sz w:val="22"/>
          <w:szCs w:val="22"/>
        </w:rPr>
      </w:pPr>
      <w:r>
        <w:rPr>
          <w:rFonts w:ascii="Arial" w:hAnsi="Arial" w:cs="Arial"/>
          <w:b/>
          <w:bCs/>
          <w:noProof/>
          <w:color w:val="181512"/>
          <w:sz w:val="22"/>
          <w:szCs w:val="22"/>
          <w:lang w:val="es-ES"/>
        </w:rPr>
        <w:drawing>
          <wp:anchor distT="0" distB="0" distL="114300" distR="114300" simplePos="0" relativeHeight="251662336" behindDoc="0" locked="0" layoutInCell="1" allowOverlap="1" wp14:anchorId="0EA06D8C" wp14:editId="3B973F18">
            <wp:simplePos x="0" y="0"/>
            <wp:positionH relativeFrom="column">
              <wp:posOffset>-708586</wp:posOffset>
            </wp:positionH>
            <wp:positionV relativeFrom="paragraph">
              <wp:posOffset>5124</wp:posOffset>
            </wp:positionV>
            <wp:extent cx="576373" cy="584791"/>
            <wp:effectExtent l="19050" t="0" r="0" b="0"/>
            <wp:wrapNone/>
            <wp:docPr id="5" name="3 Imagen" descr="hom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73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34185E" w14:textId="77777777" w:rsidR="001B239B" w:rsidRDefault="00B92880" w:rsidP="00344723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/>
          <w:bCs/>
          <w:color w:val="181512"/>
          <w:sz w:val="22"/>
          <w:szCs w:val="22"/>
        </w:rPr>
      </w:pPr>
      <w:r>
        <w:rPr>
          <w:rFonts w:ascii="Arial" w:hAnsi="Arial" w:cs="Arial"/>
          <w:b/>
          <w:bCs/>
          <w:color w:val="181512"/>
          <w:sz w:val="22"/>
          <w:szCs w:val="22"/>
        </w:rPr>
        <w:t>Un cop a casa:</w:t>
      </w:r>
    </w:p>
    <w:p w14:paraId="2897A72A" w14:textId="77777777" w:rsidR="00B92880" w:rsidRPr="00B92880" w:rsidRDefault="00D60EAD" w:rsidP="00B9288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E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s recomana un període de convalescència </w:t>
      </w:r>
      <w:r w:rsidR="00620EBD">
        <w:rPr>
          <w:rFonts w:ascii="Arial" w:hAnsi="Arial" w:cs="Arial"/>
          <w:color w:val="181512"/>
          <w:sz w:val="22"/>
          <w:szCs w:val="22"/>
        </w:rPr>
        <w:t>d</w:t>
      </w:r>
      <w:r w:rsidR="00AF3923">
        <w:rPr>
          <w:rFonts w:ascii="Arial" w:hAnsi="Arial" w:cs="Arial"/>
          <w:color w:val="181512"/>
          <w:sz w:val="22"/>
          <w:szCs w:val="22"/>
        </w:rPr>
        <w:t xml:space="preserve">e 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>4</w:t>
      </w:r>
      <w:r w:rsidR="00620EBD">
        <w:rPr>
          <w:rFonts w:ascii="Arial" w:hAnsi="Arial" w:cs="Arial"/>
          <w:color w:val="181512"/>
          <w:sz w:val="22"/>
          <w:szCs w:val="22"/>
        </w:rPr>
        <w:t xml:space="preserve"> </w:t>
      </w:r>
      <w:r w:rsidR="00AF3923">
        <w:rPr>
          <w:rFonts w:ascii="Arial" w:hAnsi="Arial" w:cs="Arial"/>
          <w:color w:val="181512"/>
          <w:sz w:val="22"/>
          <w:szCs w:val="22"/>
        </w:rPr>
        <w:t>a</w:t>
      </w:r>
      <w:r w:rsidR="00620EBD">
        <w:rPr>
          <w:rFonts w:ascii="Arial" w:hAnsi="Arial" w:cs="Arial"/>
          <w:color w:val="181512"/>
          <w:sz w:val="22"/>
          <w:szCs w:val="22"/>
        </w:rPr>
        <w:t xml:space="preserve"> 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>6 setmanes</w:t>
      </w:r>
      <w:r w:rsidR="00620EBD">
        <w:rPr>
          <w:rFonts w:ascii="Arial" w:hAnsi="Arial" w:cs="Arial"/>
          <w:color w:val="181512"/>
          <w:sz w:val="22"/>
          <w:szCs w:val="22"/>
        </w:rPr>
        <w:t xml:space="preserve"> </w:t>
      </w:r>
      <w:r w:rsidR="00F24036">
        <w:rPr>
          <w:rFonts w:ascii="Arial" w:hAnsi="Arial" w:cs="Arial"/>
          <w:color w:val="181512"/>
          <w:sz w:val="22"/>
          <w:szCs w:val="22"/>
        </w:rPr>
        <w:t>abans de reincorporar-vos</w:t>
      </w:r>
      <w:r w:rsidR="00620EBD" w:rsidRPr="00B92880">
        <w:rPr>
          <w:rFonts w:ascii="Arial" w:hAnsi="Arial" w:cs="Arial"/>
          <w:color w:val="181512"/>
          <w:sz w:val="22"/>
          <w:szCs w:val="22"/>
        </w:rPr>
        <w:t xml:space="preserve"> a les </w:t>
      </w:r>
      <w:r w:rsidR="00F24036">
        <w:rPr>
          <w:rFonts w:ascii="Arial" w:hAnsi="Arial" w:cs="Arial"/>
          <w:color w:val="181512"/>
          <w:sz w:val="22"/>
          <w:szCs w:val="22"/>
        </w:rPr>
        <w:t>vostres</w:t>
      </w:r>
      <w:r w:rsidR="00620EBD" w:rsidRPr="00B92880">
        <w:rPr>
          <w:rFonts w:ascii="Arial" w:hAnsi="Arial" w:cs="Arial"/>
          <w:color w:val="181512"/>
          <w:sz w:val="22"/>
          <w:szCs w:val="22"/>
        </w:rPr>
        <w:t xml:space="preserve"> activit</w:t>
      </w:r>
      <w:r w:rsidR="00620EBD">
        <w:rPr>
          <w:rFonts w:ascii="Arial" w:hAnsi="Arial" w:cs="Arial"/>
          <w:color w:val="181512"/>
          <w:sz w:val="22"/>
          <w:szCs w:val="22"/>
        </w:rPr>
        <w:t xml:space="preserve">ats quotidianes habituals. La durada dependrà 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 de les característiques de cada pacient</w:t>
      </w:r>
      <w:r w:rsidR="00620EBD">
        <w:rPr>
          <w:rFonts w:ascii="Arial" w:hAnsi="Arial" w:cs="Arial"/>
          <w:color w:val="181512"/>
          <w:sz w:val="22"/>
          <w:szCs w:val="22"/>
        </w:rPr>
        <w:t>.</w:t>
      </w:r>
    </w:p>
    <w:p w14:paraId="5CF4C801" w14:textId="77777777" w:rsidR="00B92880" w:rsidRPr="00B92880" w:rsidRDefault="00D60EAD" w:rsidP="00B9288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D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urant </w:t>
      </w:r>
      <w:r w:rsidR="000A12ED">
        <w:rPr>
          <w:rFonts w:ascii="Arial" w:hAnsi="Arial" w:cs="Arial"/>
          <w:color w:val="181512"/>
          <w:sz w:val="22"/>
          <w:szCs w:val="22"/>
        </w:rPr>
        <w:t xml:space="preserve">un mínim de 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6 setmanes </w:t>
      </w:r>
      <w:r w:rsidR="00F24036">
        <w:rPr>
          <w:rFonts w:ascii="Arial" w:hAnsi="Arial" w:cs="Arial"/>
          <w:color w:val="181512"/>
          <w:sz w:val="22"/>
          <w:szCs w:val="22"/>
        </w:rPr>
        <w:t>i fins que visiteu</w:t>
      </w:r>
      <w:r w:rsidR="000A12ED">
        <w:rPr>
          <w:rFonts w:ascii="Arial" w:hAnsi="Arial" w:cs="Arial"/>
          <w:color w:val="181512"/>
          <w:sz w:val="22"/>
          <w:szCs w:val="22"/>
        </w:rPr>
        <w:t xml:space="preserve"> el ginecòleg, es recomana</w:t>
      </w:r>
      <w:r w:rsidR="00620EBD">
        <w:rPr>
          <w:rFonts w:ascii="Arial" w:hAnsi="Arial" w:cs="Arial"/>
          <w:color w:val="181512"/>
          <w:sz w:val="22"/>
          <w:szCs w:val="22"/>
        </w:rPr>
        <w:t>:</w:t>
      </w:r>
    </w:p>
    <w:p w14:paraId="35A9AEB9" w14:textId="77777777" w:rsidR="00B92880" w:rsidRPr="00B92880" w:rsidRDefault="000A12ED" w:rsidP="00B92880">
      <w:pPr>
        <w:pStyle w:val="Prrafodelista"/>
        <w:numPr>
          <w:ilvl w:val="1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 w:rsidRPr="000A12ED">
        <w:rPr>
          <w:rFonts w:ascii="Arial" w:hAnsi="Arial" w:cs="Arial"/>
          <w:b/>
          <w:color w:val="181512"/>
          <w:sz w:val="22"/>
          <w:szCs w:val="22"/>
        </w:rPr>
        <w:t>NO</w:t>
      </w:r>
      <w:r>
        <w:rPr>
          <w:rFonts w:ascii="Arial" w:hAnsi="Arial" w:cs="Arial"/>
          <w:color w:val="181512"/>
          <w:sz w:val="22"/>
          <w:szCs w:val="22"/>
        </w:rPr>
        <w:t xml:space="preserve"> 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mantenir relacions sexuals, </w:t>
      </w:r>
      <w:r>
        <w:rPr>
          <w:rFonts w:ascii="Arial" w:hAnsi="Arial" w:cs="Arial"/>
          <w:color w:val="181512"/>
          <w:sz w:val="22"/>
          <w:szCs w:val="22"/>
        </w:rPr>
        <w:t xml:space="preserve">fer 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banys d’immersió </w:t>
      </w:r>
      <w:r>
        <w:rPr>
          <w:rFonts w:ascii="Arial" w:hAnsi="Arial" w:cs="Arial"/>
          <w:color w:val="181512"/>
          <w:sz w:val="22"/>
          <w:szCs w:val="22"/>
        </w:rPr>
        <w:t>o fer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 ús de tampons </w:t>
      </w:r>
    </w:p>
    <w:p w14:paraId="49A0B950" w14:textId="77777777" w:rsidR="00B92880" w:rsidRPr="00B92880" w:rsidRDefault="000A12ED" w:rsidP="00B92880">
      <w:pPr>
        <w:pStyle w:val="Prrafodelista"/>
        <w:numPr>
          <w:ilvl w:val="1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 w:rsidRPr="000A12ED">
        <w:rPr>
          <w:rFonts w:ascii="Arial" w:hAnsi="Arial" w:cs="Arial"/>
          <w:b/>
          <w:color w:val="181512"/>
          <w:sz w:val="22"/>
          <w:szCs w:val="22"/>
        </w:rPr>
        <w:t>NO</w:t>
      </w:r>
      <w:r>
        <w:rPr>
          <w:rFonts w:ascii="Arial" w:hAnsi="Arial" w:cs="Arial"/>
          <w:color w:val="181512"/>
          <w:sz w:val="22"/>
          <w:szCs w:val="22"/>
        </w:rPr>
        <w:t xml:space="preserve"> 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fer esforços físics, aixecar pesos </w:t>
      </w:r>
      <w:r w:rsidR="00B92880">
        <w:rPr>
          <w:rFonts w:ascii="Arial" w:hAnsi="Arial" w:cs="Arial"/>
          <w:color w:val="181512"/>
          <w:sz w:val="22"/>
          <w:szCs w:val="22"/>
        </w:rPr>
        <w:t>o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 practicar activitat esportiva </w:t>
      </w:r>
    </w:p>
    <w:p w14:paraId="35F1FE31" w14:textId="77777777" w:rsidR="00B92880" w:rsidRPr="00B92880" w:rsidRDefault="00D60EAD" w:rsidP="00B9288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C</w:t>
      </w:r>
      <w:r w:rsidR="00620EBD">
        <w:rPr>
          <w:rFonts w:ascii="Arial" w:hAnsi="Arial" w:cs="Arial"/>
          <w:color w:val="181512"/>
          <w:sz w:val="22"/>
          <w:szCs w:val="22"/>
        </w:rPr>
        <w:t xml:space="preserve">al 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evitar </w:t>
      </w:r>
      <w:r w:rsidR="00620EBD">
        <w:rPr>
          <w:rFonts w:ascii="Arial" w:hAnsi="Arial" w:cs="Arial"/>
          <w:color w:val="181512"/>
          <w:sz w:val="22"/>
          <w:szCs w:val="22"/>
        </w:rPr>
        <w:t xml:space="preserve">el 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>restrenyiment amb una dieta rica en fibra</w:t>
      </w:r>
      <w:r w:rsidR="002B5902">
        <w:rPr>
          <w:rFonts w:ascii="Arial" w:hAnsi="Arial" w:cs="Arial"/>
          <w:color w:val="181512"/>
          <w:sz w:val="22"/>
          <w:szCs w:val="22"/>
        </w:rPr>
        <w:t xml:space="preserve"> o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 </w:t>
      </w:r>
      <w:r w:rsidR="00620EBD">
        <w:rPr>
          <w:rFonts w:ascii="Arial" w:hAnsi="Arial" w:cs="Arial"/>
          <w:color w:val="181512"/>
          <w:sz w:val="22"/>
          <w:szCs w:val="22"/>
        </w:rPr>
        <w:t xml:space="preserve">fent 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>ús de laxants</w:t>
      </w:r>
      <w:r w:rsidR="00F24036">
        <w:rPr>
          <w:rFonts w:ascii="Arial" w:hAnsi="Arial" w:cs="Arial"/>
          <w:color w:val="181512"/>
          <w:sz w:val="22"/>
          <w:szCs w:val="22"/>
        </w:rPr>
        <w:t>.</w:t>
      </w:r>
    </w:p>
    <w:p w14:paraId="1FB16642" w14:textId="77777777" w:rsidR="00B92880" w:rsidRPr="00B92880" w:rsidRDefault="00D60EAD" w:rsidP="00B9288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E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>vit</w:t>
      </w:r>
      <w:r w:rsidR="00620EBD">
        <w:rPr>
          <w:rFonts w:ascii="Arial" w:hAnsi="Arial" w:cs="Arial"/>
          <w:color w:val="181512"/>
          <w:sz w:val="22"/>
          <w:szCs w:val="22"/>
        </w:rPr>
        <w:t>eu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 tossir de manera intensa i freqüent (refredats, infeccions respiratòries...)</w:t>
      </w:r>
      <w:r w:rsidR="00F24036">
        <w:rPr>
          <w:rFonts w:ascii="Arial" w:hAnsi="Arial" w:cs="Arial"/>
          <w:color w:val="181512"/>
          <w:sz w:val="22"/>
          <w:szCs w:val="22"/>
        </w:rPr>
        <w:t>.</w:t>
      </w:r>
    </w:p>
    <w:p w14:paraId="73ACBE40" w14:textId="77777777" w:rsidR="00B92880" w:rsidRPr="00B92880" w:rsidRDefault="00D60EAD" w:rsidP="00B9288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P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>odeu pujar i baixar escales</w:t>
      </w:r>
      <w:r w:rsidR="00620EBD">
        <w:rPr>
          <w:rFonts w:ascii="Arial" w:hAnsi="Arial" w:cs="Arial"/>
          <w:color w:val="181512"/>
          <w:sz w:val="22"/>
          <w:szCs w:val="22"/>
        </w:rPr>
        <w:t>, però ho heu de fer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 a poc a poc</w:t>
      </w:r>
      <w:r w:rsidR="00F24036">
        <w:rPr>
          <w:rFonts w:ascii="Arial" w:hAnsi="Arial" w:cs="Arial"/>
          <w:color w:val="181512"/>
          <w:sz w:val="22"/>
          <w:szCs w:val="22"/>
        </w:rPr>
        <w:t>.</w:t>
      </w:r>
    </w:p>
    <w:p w14:paraId="450B9A01" w14:textId="77777777" w:rsidR="00B92880" w:rsidRPr="00B92880" w:rsidRDefault="00D60EAD" w:rsidP="00B9288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P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odeu caminar </w:t>
      </w:r>
      <w:r w:rsidR="00620EBD">
        <w:rPr>
          <w:rFonts w:ascii="Arial" w:hAnsi="Arial" w:cs="Arial"/>
          <w:color w:val="181512"/>
          <w:sz w:val="22"/>
          <w:szCs w:val="22"/>
        </w:rPr>
        <w:t>a estones i diverses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 xml:space="preserve"> vegades al dia, i anar augmentant p</w:t>
      </w:r>
      <w:r w:rsidR="00D41CFB">
        <w:rPr>
          <w:rFonts w:ascii="Arial" w:hAnsi="Arial" w:cs="Arial"/>
          <w:color w:val="181512"/>
          <w:sz w:val="22"/>
          <w:szCs w:val="22"/>
        </w:rPr>
        <w:t>r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>ogressivament</w:t>
      </w:r>
      <w:r w:rsidR="00620EBD">
        <w:rPr>
          <w:rFonts w:ascii="Arial" w:hAnsi="Arial" w:cs="Arial"/>
          <w:color w:val="181512"/>
          <w:sz w:val="22"/>
          <w:szCs w:val="22"/>
        </w:rPr>
        <w:t xml:space="preserve"> la durada i el nombre de vegades</w:t>
      </w:r>
      <w:r w:rsidR="00F24036">
        <w:rPr>
          <w:rFonts w:ascii="Arial" w:hAnsi="Arial" w:cs="Arial"/>
          <w:color w:val="181512"/>
          <w:sz w:val="22"/>
          <w:szCs w:val="22"/>
        </w:rPr>
        <w:t>.</w:t>
      </w:r>
    </w:p>
    <w:p w14:paraId="692002D6" w14:textId="77777777" w:rsidR="00B92880" w:rsidRPr="00B92880" w:rsidRDefault="00D60EAD" w:rsidP="00B9288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E</w:t>
      </w:r>
      <w:r w:rsidR="00B92880" w:rsidRPr="00B92880">
        <w:rPr>
          <w:rFonts w:ascii="Arial" w:hAnsi="Arial" w:cs="Arial"/>
          <w:color w:val="181512"/>
          <w:sz w:val="22"/>
          <w:szCs w:val="22"/>
        </w:rPr>
        <w:t>s recomana utilitzar sabó d’higiene íntima</w:t>
      </w:r>
      <w:r w:rsidR="00F24036">
        <w:rPr>
          <w:rFonts w:ascii="Arial" w:hAnsi="Arial" w:cs="Arial"/>
          <w:color w:val="181512"/>
          <w:sz w:val="22"/>
          <w:szCs w:val="22"/>
        </w:rPr>
        <w:t>.</w:t>
      </w:r>
    </w:p>
    <w:p w14:paraId="0C19A9DB" w14:textId="77777777" w:rsidR="00B92880" w:rsidRDefault="00464127" w:rsidP="00B92880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noProof/>
          <w:color w:val="181512"/>
          <w:sz w:val="22"/>
          <w:szCs w:val="22"/>
          <w:lang w:val="es-ES"/>
        </w:rPr>
        <w:drawing>
          <wp:anchor distT="0" distB="0" distL="114300" distR="114300" simplePos="0" relativeHeight="251663360" behindDoc="0" locked="0" layoutInCell="1" allowOverlap="1" wp14:anchorId="345C4E24" wp14:editId="542E8D6C">
            <wp:simplePos x="0" y="0"/>
            <wp:positionH relativeFrom="column">
              <wp:posOffset>-645160</wp:posOffset>
            </wp:positionH>
            <wp:positionV relativeFrom="paragraph">
              <wp:posOffset>69215</wp:posOffset>
            </wp:positionV>
            <wp:extent cx="459105" cy="446405"/>
            <wp:effectExtent l="19050" t="0" r="0" b="0"/>
            <wp:wrapNone/>
            <wp:docPr id="7" name="1 Imagen" descr="icona aler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alerta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95EF6E" w14:textId="77777777" w:rsidR="001B239B" w:rsidRPr="003641B0" w:rsidRDefault="00B92880" w:rsidP="00344723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b/>
          <w:bCs/>
          <w:color w:val="181512"/>
          <w:sz w:val="22"/>
          <w:szCs w:val="22"/>
        </w:rPr>
        <w:t>És normal que</w:t>
      </w:r>
      <w:r w:rsidR="00620EBD">
        <w:rPr>
          <w:rFonts w:ascii="Arial" w:hAnsi="Arial" w:cs="Arial"/>
          <w:b/>
          <w:bCs/>
          <w:color w:val="181512"/>
          <w:sz w:val="22"/>
          <w:szCs w:val="22"/>
        </w:rPr>
        <w:t xml:space="preserve"> tingueu els següents símptomes</w:t>
      </w:r>
      <w:r>
        <w:rPr>
          <w:rFonts w:ascii="Arial" w:hAnsi="Arial" w:cs="Arial"/>
          <w:b/>
          <w:bCs/>
          <w:color w:val="181512"/>
          <w:sz w:val="22"/>
          <w:szCs w:val="22"/>
        </w:rPr>
        <w:t>:</w:t>
      </w:r>
    </w:p>
    <w:p w14:paraId="460F23A1" w14:textId="77777777" w:rsidR="004C7217" w:rsidRPr="004C7217" w:rsidRDefault="00D60EAD" w:rsidP="004C721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P</w:t>
      </w:r>
      <w:r w:rsidR="00620EBD">
        <w:rPr>
          <w:rFonts w:ascii="Arial" w:hAnsi="Arial" w:cs="Arial"/>
          <w:color w:val="181512"/>
          <w:sz w:val="22"/>
          <w:szCs w:val="22"/>
        </w:rPr>
        <w:t xml:space="preserve">etit sagnat o secreció vaginal. </w:t>
      </w:r>
      <w:r w:rsidR="00464127">
        <w:rPr>
          <w:rFonts w:ascii="Arial" w:hAnsi="Arial" w:cs="Arial"/>
          <w:color w:val="181512"/>
          <w:sz w:val="22"/>
          <w:szCs w:val="22"/>
        </w:rPr>
        <w:t>U</w:t>
      </w:r>
      <w:r w:rsidR="004C7217" w:rsidRPr="004C7217">
        <w:rPr>
          <w:rFonts w:ascii="Arial" w:hAnsi="Arial" w:cs="Arial"/>
          <w:color w:val="181512"/>
          <w:sz w:val="22"/>
          <w:szCs w:val="22"/>
        </w:rPr>
        <w:t>tilitzeu compreses higièniques</w:t>
      </w:r>
      <w:r w:rsidR="00F24036">
        <w:rPr>
          <w:rFonts w:ascii="Arial" w:hAnsi="Arial" w:cs="Arial"/>
          <w:color w:val="181512"/>
          <w:sz w:val="22"/>
          <w:szCs w:val="22"/>
        </w:rPr>
        <w:t>.</w:t>
      </w:r>
    </w:p>
    <w:p w14:paraId="4DD6BB11" w14:textId="77777777" w:rsidR="004C7217" w:rsidRPr="004C7217" w:rsidRDefault="00D60EAD" w:rsidP="004C721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M</w:t>
      </w:r>
      <w:r w:rsidR="004C7217" w:rsidRPr="004C7217">
        <w:rPr>
          <w:rFonts w:ascii="Arial" w:hAnsi="Arial" w:cs="Arial"/>
          <w:color w:val="181512"/>
          <w:sz w:val="22"/>
          <w:szCs w:val="22"/>
        </w:rPr>
        <w:t>olèsties a la zona operada (zona baixa de l’abdomen, engonal, vaginal)</w:t>
      </w:r>
      <w:r w:rsidR="00F24036">
        <w:rPr>
          <w:rFonts w:ascii="Arial" w:hAnsi="Arial" w:cs="Arial"/>
          <w:color w:val="181512"/>
          <w:sz w:val="22"/>
          <w:szCs w:val="22"/>
        </w:rPr>
        <w:t>.</w:t>
      </w:r>
    </w:p>
    <w:p w14:paraId="41D36460" w14:textId="77777777" w:rsidR="004C7217" w:rsidRPr="004C7217" w:rsidRDefault="00D60EAD" w:rsidP="004C721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M</w:t>
      </w:r>
      <w:r w:rsidR="004C7217" w:rsidRPr="004C7217">
        <w:rPr>
          <w:rFonts w:ascii="Arial" w:hAnsi="Arial" w:cs="Arial"/>
          <w:color w:val="181512"/>
          <w:sz w:val="22"/>
          <w:szCs w:val="22"/>
        </w:rPr>
        <w:t xml:space="preserve">olèsties o canvis en les sensacions </w:t>
      </w:r>
      <w:r w:rsidR="00620EBD">
        <w:rPr>
          <w:rFonts w:ascii="Arial" w:hAnsi="Arial" w:cs="Arial"/>
          <w:color w:val="181512"/>
          <w:sz w:val="22"/>
          <w:szCs w:val="22"/>
        </w:rPr>
        <w:t xml:space="preserve">quan </w:t>
      </w:r>
      <w:r w:rsidR="004C7217" w:rsidRPr="004C7217">
        <w:rPr>
          <w:rFonts w:ascii="Arial" w:hAnsi="Arial" w:cs="Arial"/>
          <w:color w:val="181512"/>
          <w:sz w:val="22"/>
          <w:szCs w:val="22"/>
        </w:rPr>
        <w:t>orin</w:t>
      </w:r>
      <w:r w:rsidR="00620EBD">
        <w:rPr>
          <w:rFonts w:ascii="Arial" w:hAnsi="Arial" w:cs="Arial"/>
          <w:color w:val="181512"/>
          <w:sz w:val="22"/>
          <w:szCs w:val="22"/>
        </w:rPr>
        <w:t>eu</w:t>
      </w:r>
      <w:r w:rsidR="00F24036">
        <w:rPr>
          <w:rFonts w:ascii="Arial" w:hAnsi="Arial" w:cs="Arial"/>
          <w:color w:val="181512"/>
          <w:sz w:val="22"/>
          <w:szCs w:val="22"/>
        </w:rPr>
        <w:t>.</w:t>
      </w:r>
    </w:p>
    <w:p w14:paraId="65BE919C" w14:textId="77777777" w:rsidR="004C7217" w:rsidRPr="004C7217" w:rsidRDefault="00D60EAD" w:rsidP="004C721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color w:val="181512"/>
          <w:sz w:val="22"/>
          <w:szCs w:val="22"/>
        </w:rPr>
        <w:t>C</w:t>
      </w:r>
      <w:r w:rsidR="004C7217" w:rsidRPr="004C7217">
        <w:rPr>
          <w:rFonts w:ascii="Arial" w:hAnsi="Arial" w:cs="Arial"/>
          <w:color w:val="181512"/>
          <w:sz w:val="22"/>
          <w:szCs w:val="22"/>
        </w:rPr>
        <w:t>ansament</w:t>
      </w:r>
      <w:r w:rsidR="00F24036">
        <w:rPr>
          <w:rFonts w:ascii="Arial" w:hAnsi="Arial" w:cs="Arial"/>
          <w:color w:val="181512"/>
          <w:sz w:val="22"/>
          <w:szCs w:val="22"/>
        </w:rPr>
        <w:t>.</w:t>
      </w:r>
    </w:p>
    <w:p w14:paraId="5AE50C99" w14:textId="77777777" w:rsidR="00654529" w:rsidRPr="00620EBD" w:rsidRDefault="00464127" w:rsidP="00620EBD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  <w:r>
        <w:rPr>
          <w:rFonts w:ascii="Arial" w:hAnsi="Arial" w:cs="Arial"/>
          <w:noProof/>
          <w:color w:val="181512"/>
          <w:sz w:val="22"/>
          <w:szCs w:val="22"/>
          <w:lang w:val="es-ES"/>
        </w:rPr>
        <w:drawing>
          <wp:anchor distT="0" distB="0" distL="114300" distR="114300" simplePos="0" relativeHeight="251664384" behindDoc="0" locked="0" layoutInCell="1" allowOverlap="1" wp14:anchorId="18F459FA" wp14:editId="712C9B51">
            <wp:simplePos x="0" y="0"/>
            <wp:positionH relativeFrom="column">
              <wp:posOffset>-908685</wp:posOffset>
            </wp:positionH>
            <wp:positionV relativeFrom="paragraph">
              <wp:posOffset>43815</wp:posOffset>
            </wp:positionV>
            <wp:extent cx="977900" cy="892810"/>
            <wp:effectExtent l="0" t="0" r="0" b="0"/>
            <wp:wrapNone/>
            <wp:docPr id="8" name="9 Imagen" descr="FIA-Hospitalitzacio-HSJM-2015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A-Hospitalitzacio-HSJM-2015-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0EBD">
        <w:rPr>
          <w:rFonts w:ascii="Arial" w:hAnsi="Arial" w:cs="Arial"/>
          <w:color w:val="181512"/>
          <w:sz w:val="22"/>
          <w:szCs w:val="22"/>
        </w:rPr>
        <w:t>A</w:t>
      </w:r>
      <w:r w:rsidR="004C7217" w:rsidRPr="00620EBD">
        <w:rPr>
          <w:rFonts w:ascii="Arial" w:hAnsi="Arial" w:cs="Arial"/>
          <w:color w:val="181512"/>
          <w:sz w:val="22"/>
          <w:szCs w:val="22"/>
        </w:rPr>
        <w:t>quests símptomes desapareixen al cap d’uns dies després de la intervenció</w:t>
      </w:r>
      <w:r w:rsidR="00620EBD">
        <w:rPr>
          <w:rFonts w:ascii="Arial" w:hAnsi="Arial" w:cs="Arial"/>
          <w:color w:val="181512"/>
          <w:sz w:val="22"/>
          <w:szCs w:val="22"/>
        </w:rPr>
        <w:t>.</w:t>
      </w:r>
    </w:p>
    <w:p w14:paraId="20213E3F" w14:textId="77777777" w:rsidR="004C7217" w:rsidRDefault="004C7217" w:rsidP="004C7217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color w:val="181512"/>
          <w:sz w:val="22"/>
          <w:szCs w:val="22"/>
        </w:rPr>
      </w:pPr>
    </w:p>
    <w:p w14:paraId="365DC99C" w14:textId="77777777" w:rsidR="001B239B" w:rsidRDefault="004C7217" w:rsidP="00344723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/>
          <w:bCs/>
          <w:color w:val="181512"/>
          <w:sz w:val="22"/>
          <w:szCs w:val="22"/>
        </w:rPr>
      </w:pPr>
      <w:r>
        <w:rPr>
          <w:rFonts w:ascii="Arial" w:hAnsi="Arial" w:cs="Arial"/>
          <w:b/>
          <w:bCs/>
          <w:color w:val="181512"/>
          <w:sz w:val="22"/>
          <w:szCs w:val="22"/>
        </w:rPr>
        <w:t>H</w:t>
      </w:r>
      <w:r w:rsidR="00620EBD">
        <w:rPr>
          <w:rFonts w:ascii="Arial" w:hAnsi="Arial" w:cs="Arial"/>
          <w:b/>
          <w:bCs/>
          <w:color w:val="181512"/>
          <w:sz w:val="22"/>
          <w:szCs w:val="22"/>
        </w:rPr>
        <w:t>eu d’anar a Urgències en cas que</w:t>
      </w:r>
      <w:r>
        <w:rPr>
          <w:rFonts w:ascii="Arial" w:hAnsi="Arial" w:cs="Arial"/>
          <w:b/>
          <w:bCs/>
          <w:color w:val="181512"/>
          <w:sz w:val="22"/>
          <w:szCs w:val="22"/>
        </w:rPr>
        <w:t>:</w:t>
      </w:r>
    </w:p>
    <w:p w14:paraId="470C2D87" w14:textId="77777777" w:rsidR="004C7217" w:rsidRPr="004C7217" w:rsidRDefault="00D60EAD" w:rsidP="004C721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Cs/>
          <w:color w:val="181512"/>
          <w:sz w:val="22"/>
          <w:szCs w:val="22"/>
        </w:rPr>
      </w:pPr>
      <w:r>
        <w:rPr>
          <w:rFonts w:ascii="Arial" w:hAnsi="Arial" w:cs="Arial"/>
          <w:bCs/>
          <w:color w:val="181512"/>
          <w:sz w:val="22"/>
          <w:szCs w:val="22"/>
        </w:rPr>
        <w:t>L</w:t>
      </w:r>
      <w:r w:rsidR="00620EBD">
        <w:rPr>
          <w:rFonts w:ascii="Arial" w:hAnsi="Arial" w:cs="Arial"/>
          <w:bCs/>
          <w:color w:val="181512"/>
          <w:sz w:val="22"/>
          <w:szCs w:val="22"/>
        </w:rPr>
        <w:t xml:space="preserve">a </w:t>
      </w:r>
      <w:r w:rsidR="004C7217" w:rsidRPr="004C7217">
        <w:rPr>
          <w:rFonts w:ascii="Arial" w:hAnsi="Arial" w:cs="Arial"/>
          <w:bCs/>
          <w:color w:val="181512"/>
          <w:sz w:val="22"/>
          <w:szCs w:val="22"/>
        </w:rPr>
        <w:t xml:space="preserve">temperatura </w:t>
      </w:r>
      <w:r w:rsidR="00620EBD">
        <w:rPr>
          <w:rFonts w:ascii="Arial" w:hAnsi="Arial" w:cs="Arial"/>
          <w:bCs/>
          <w:color w:val="181512"/>
          <w:sz w:val="22"/>
          <w:szCs w:val="22"/>
        </w:rPr>
        <w:t xml:space="preserve">sigui superior a </w:t>
      </w:r>
      <w:r w:rsidR="004C7217" w:rsidRPr="004C7217">
        <w:rPr>
          <w:rFonts w:ascii="Arial" w:hAnsi="Arial" w:cs="Arial"/>
          <w:bCs/>
          <w:color w:val="181512"/>
          <w:sz w:val="22"/>
          <w:szCs w:val="22"/>
        </w:rPr>
        <w:t>37,</w:t>
      </w:r>
      <w:r w:rsidR="000A12ED">
        <w:rPr>
          <w:rFonts w:ascii="Arial" w:hAnsi="Arial" w:cs="Arial"/>
          <w:bCs/>
          <w:color w:val="181512"/>
          <w:sz w:val="22"/>
          <w:szCs w:val="22"/>
        </w:rPr>
        <w:t>5</w:t>
      </w:r>
      <w:r w:rsidR="00620EBD">
        <w:rPr>
          <w:rFonts w:ascii="Arial" w:hAnsi="Arial" w:cs="Arial"/>
          <w:bCs/>
          <w:color w:val="181512"/>
          <w:sz w:val="22"/>
          <w:szCs w:val="22"/>
        </w:rPr>
        <w:t xml:space="preserve"> </w:t>
      </w:r>
      <w:r w:rsidR="004C7217" w:rsidRPr="004C7217">
        <w:rPr>
          <w:rFonts w:ascii="Arial" w:hAnsi="Arial" w:cs="Arial"/>
          <w:bCs/>
          <w:color w:val="181512"/>
          <w:sz w:val="22"/>
          <w:szCs w:val="22"/>
        </w:rPr>
        <w:t>ºC</w:t>
      </w:r>
      <w:r w:rsidR="00F24036">
        <w:rPr>
          <w:rFonts w:ascii="Arial" w:hAnsi="Arial" w:cs="Arial"/>
          <w:bCs/>
          <w:color w:val="181512"/>
          <w:sz w:val="22"/>
          <w:szCs w:val="22"/>
        </w:rPr>
        <w:t>.</w:t>
      </w:r>
    </w:p>
    <w:p w14:paraId="393B754D" w14:textId="77777777" w:rsidR="004C7217" w:rsidRPr="004C7217" w:rsidRDefault="00D60EAD" w:rsidP="004C721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Cs/>
          <w:color w:val="181512"/>
          <w:sz w:val="22"/>
          <w:szCs w:val="22"/>
        </w:rPr>
      </w:pPr>
      <w:r>
        <w:rPr>
          <w:rFonts w:ascii="Arial" w:hAnsi="Arial" w:cs="Arial"/>
          <w:bCs/>
          <w:color w:val="181512"/>
          <w:sz w:val="22"/>
          <w:szCs w:val="22"/>
        </w:rPr>
        <w:t>N</w:t>
      </w:r>
      <w:r w:rsidR="00963236">
        <w:rPr>
          <w:rFonts w:ascii="Arial" w:hAnsi="Arial" w:cs="Arial"/>
          <w:bCs/>
          <w:color w:val="181512"/>
          <w:sz w:val="22"/>
          <w:szCs w:val="22"/>
        </w:rPr>
        <w:t xml:space="preserve">oteu </w:t>
      </w:r>
      <w:r w:rsidR="004C7217" w:rsidRPr="004C7217">
        <w:rPr>
          <w:rFonts w:ascii="Arial" w:hAnsi="Arial" w:cs="Arial"/>
          <w:bCs/>
          <w:color w:val="181512"/>
          <w:sz w:val="22"/>
          <w:szCs w:val="22"/>
        </w:rPr>
        <w:t>dolor que no cedeix amb analgèsia</w:t>
      </w:r>
      <w:r w:rsidR="00F24036">
        <w:rPr>
          <w:rFonts w:ascii="Arial" w:hAnsi="Arial" w:cs="Arial"/>
          <w:bCs/>
          <w:color w:val="181512"/>
          <w:sz w:val="22"/>
          <w:szCs w:val="22"/>
        </w:rPr>
        <w:t>.</w:t>
      </w:r>
    </w:p>
    <w:p w14:paraId="390FDBF9" w14:textId="77777777" w:rsidR="004C7217" w:rsidRDefault="00D60EAD" w:rsidP="004C721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Cs/>
          <w:color w:val="181512"/>
          <w:sz w:val="22"/>
          <w:szCs w:val="22"/>
        </w:rPr>
      </w:pPr>
      <w:r>
        <w:rPr>
          <w:rFonts w:ascii="Arial" w:hAnsi="Arial" w:cs="Arial"/>
          <w:bCs/>
          <w:color w:val="181512"/>
          <w:sz w:val="22"/>
          <w:szCs w:val="22"/>
        </w:rPr>
        <w:t>T</w:t>
      </w:r>
      <w:r w:rsidR="00963236">
        <w:rPr>
          <w:rFonts w:ascii="Arial" w:hAnsi="Arial" w:cs="Arial"/>
          <w:bCs/>
          <w:color w:val="181512"/>
          <w:sz w:val="22"/>
          <w:szCs w:val="22"/>
        </w:rPr>
        <w:t xml:space="preserve">ingueu </w:t>
      </w:r>
      <w:r w:rsidR="004C7217" w:rsidRPr="004C7217">
        <w:rPr>
          <w:rFonts w:ascii="Arial" w:hAnsi="Arial" w:cs="Arial"/>
          <w:bCs/>
          <w:color w:val="181512"/>
          <w:sz w:val="22"/>
          <w:szCs w:val="22"/>
        </w:rPr>
        <w:t>sagnat vaginal en quantitat superior a una menstruació</w:t>
      </w:r>
      <w:r w:rsidR="00F24036">
        <w:rPr>
          <w:rFonts w:ascii="Arial" w:hAnsi="Arial" w:cs="Arial"/>
          <w:bCs/>
          <w:color w:val="181512"/>
          <w:sz w:val="22"/>
          <w:szCs w:val="22"/>
        </w:rPr>
        <w:t>.</w:t>
      </w:r>
    </w:p>
    <w:p w14:paraId="3076A07F" w14:textId="77777777" w:rsidR="000A12ED" w:rsidRPr="004C7217" w:rsidRDefault="00D60EAD" w:rsidP="004C721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Cs/>
          <w:color w:val="181512"/>
          <w:sz w:val="22"/>
          <w:szCs w:val="22"/>
        </w:rPr>
      </w:pPr>
      <w:r>
        <w:rPr>
          <w:rFonts w:ascii="Arial" w:hAnsi="Arial" w:cs="Arial"/>
          <w:bCs/>
          <w:color w:val="181512"/>
          <w:sz w:val="22"/>
          <w:szCs w:val="22"/>
        </w:rPr>
        <w:t>N</w:t>
      </w:r>
      <w:r w:rsidR="000A12ED">
        <w:rPr>
          <w:rFonts w:ascii="Arial" w:hAnsi="Arial" w:cs="Arial"/>
          <w:bCs/>
          <w:color w:val="181512"/>
          <w:sz w:val="22"/>
          <w:szCs w:val="22"/>
        </w:rPr>
        <w:t>oteu incapacitat per orinar</w:t>
      </w:r>
      <w:r w:rsidR="00F24036">
        <w:rPr>
          <w:rFonts w:ascii="Arial" w:hAnsi="Arial" w:cs="Arial"/>
          <w:bCs/>
          <w:color w:val="181512"/>
          <w:sz w:val="22"/>
          <w:szCs w:val="22"/>
        </w:rPr>
        <w:t>.</w:t>
      </w:r>
    </w:p>
    <w:p w14:paraId="51F7F516" w14:textId="77777777" w:rsidR="00963236" w:rsidRDefault="00963236" w:rsidP="00344723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 w:cs="Arial"/>
          <w:b/>
          <w:bCs/>
          <w:color w:val="181512"/>
          <w:sz w:val="22"/>
          <w:szCs w:val="22"/>
        </w:rPr>
      </w:pPr>
    </w:p>
    <w:p w14:paraId="30823BBD" w14:textId="1CF930C8" w:rsidR="004C7217" w:rsidRPr="00FC59B1" w:rsidRDefault="00D60EAD" w:rsidP="00344723">
      <w:pPr>
        <w:autoSpaceDE w:val="0"/>
        <w:autoSpaceDN w:val="0"/>
        <w:adjustRightInd w:val="0"/>
        <w:spacing w:line="288" w:lineRule="auto"/>
        <w:ind w:right="0"/>
        <w:jc w:val="both"/>
        <w:rPr>
          <w:rFonts w:ascii="Arial" w:hAnsi="Arial"/>
          <w:b/>
          <w:sz w:val="22"/>
          <w:szCs w:val="22"/>
        </w:rPr>
      </w:pPr>
      <w:r w:rsidRPr="00FC59B1">
        <w:rPr>
          <w:rFonts w:ascii="Arial" w:hAnsi="Arial"/>
          <w:b/>
          <w:sz w:val="22"/>
          <w:szCs w:val="22"/>
        </w:rPr>
        <w:t xml:space="preserve">Per al </w:t>
      </w:r>
      <w:r w:rsidR="00FC59B1">
        <w:rPr>
          <w:rFonts w:ascii="Arial" w:hAnsi="Arial"/>
          <w:b/>
          <w:sz w:val="22"/>
          <w:szCs w:val="22"/>
        </w:rPr>
        <w:t>control d</w:t>
      </w:r>
      <w:r w:rsidRPr="00FC59B1">
        <w:rPr>
          <w:rFonts w:ascii="Arial" w:hAnsi="Arial"/>
          <w:b/>
          <w:sz w:val="22"/>
          <w:szCs w:val="22"/>
        </w:rPr>
        <w:t>e la recuperació, u</w:t>
      </w:r>
      <w:r w:rsidR="00963236" w:rsidRPr="00FC59B1">
        <w:rPr>
          <w:rFonts w:ascii="Arial" w:hAnsi="Arial"/>
          <w:b/>
          <w:sz w:val="22"/>
          <w:szCs w:val="22"/>
        </w:rPr>
        <w:t>s</w:t>
      </w:r>
      <w:r w:rsidR="004C7217" w:rsidRPr="00FC59B1">
        <w:rPr>
          <w:rFonts w:ascii="Arial" w:hAnsi="Arial"/>
          <w:b/>
          <w:sz w:val="22"/>
          <w:szCs w:val="22"/>
        </w:rPr>
        <w:t xml:space="preserve"> visitarem a la consulta </w:t>
      </w:r>
      <w:r w:rsidR="00FC59B1">
        <w:rPr>
          <w:rFonts w:ascii="Arial" w:hAnsi="Arial"/>
          <w:b/>
          <w:sz w:val="22"/>
          <w:szCs w:val="22"/>
        </w:rPr>
        <w:t>de s</w:t>
      </w:r>
      <w:r w:rsidR="004C7217" w:rsidRPr="00FC59B1">
        <w:rPr>
          <w:rFonts w:ascii="Arial" w:hAnsi="Arial"/>
          <w:b/>
          <w:sz w:val="22"/>
          <w:szCs w:val="22"/>
        </w:rPr>
        <w:t xml:space="preserve">òl </w:t>
      </w:r>
      <w:r w:rsidR="00FC59B1">
        <w:rPr>
          <w:rFonts w:ascii="Arial" w:hAnsi="Arial"/>
          <w:b/>
          <w:sz w:val="22"/>
          <w:szCs w:val="22"/>
        </w:rPr>
        <w:t>p</w:t>
      </w:r>
      <w:r w:rsidR="004C7217" w:rsidRPr="00FC59B1">
        <w:rPr>
          <w:rFonts w:ascii="Arial" w:hAnsi="Arial"/>
          <w:b/>
          <w:sz w:val="22"/>
          <w:szCs w:val="22"/>
        </w:rPr>
        <w:t>elvià en 1</w:t>
      </w:r>
      <w:r w:rsidR="00627B8B">
        <w:rPr>
          <w:rFonts w:ascii="Arial" w:hAnsi="Arial"/>
          <w:b/>
          <w:sz w:val="22"/>
          <w:szCs w:val="22"/>
        </w:rPr>
        <w:t xml:space="preserve"> o 2</w:t>
      </w:r>
      <w:r w:rsidR="004C7217" w:rsidRPr="00FC59B1">
        <w:rPr>
          <w:rFonts w:ascii="Arial" w:hAnsi="Arial"/>
          <w:b/>
          <w:sz w:val="22"/>
          <w:szCs w:val="22"/>
        </w:rPr>
        <w:t xml:space="preserve"> me</w:t>
      </w:r>
      <w:r w:rsidR="00627B8B">
        <w:rPr>
          <w:rFonts w:ascii="Arial" w:hAnsi="Arial"/>
          <w:b/>
          <w:sz w:val="22"/>
          <w:szCs w:val="22"/>
        </w:rPr>
        <w:t>so</w:t>
      </w:r>
      <w:r w:rsidR="004C7217" w:rsidRPr="00FC59B1">
        <w:rPr>
          <w:rFonts w:ascii="Arial" w:hAnsi="Arial"/>
          <w:b/>
          <w:sz w:val="22"/>
          <w:szCs w:val="22"/>
        </w:rPr>
        <w:t>s.</w:t>
      </w:r>
    </w:p>
    <w:sectPr w:rsidR="004C7217" w:rsidRPr="00FC59B1" w:rsidSect="00D47D1A">
      <w:headerReference w:type="even" r:id="rId12"/>
      <w:headerReference w:type="default" r:id="rId13"/>
      <w:footerReference w:type="default" r:id="rId14"/>
      <w:pgSz w:w="11906" w:h="16838"/>
      <w:pgMar w:top="1961" w:right="1418" w:bottom="1134" w:left="1531" w:header="993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2E085" w14:textId="77777777" w:rsidR="008A2FD0" w:rsidRDefault="008A2FD0" w:rsidP="001207EB">
      <w:r>
        <w:separator/>
      </w:r>
    </w:p>
  </w:endnote>
  <w:endnote w:type="continuationSeparator" w:id="0">
    <w:p w14:paraId="5A4A5126" w14:textId="77777777" w:rsidR="008A2FD0" w:rsidRDefault="008A2FD0" w:rsidP="0012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95B1" w14:textId="77777777" w:rsidR="00F73FD7" w:rsidRDefault="008A2FD0" w:rsidP="00086C66">
    <w:pPr>
      <w:autoSpaceDE w:val="0"/>
      <w:autoSpaceDN w:val="0"/>
      <w:adjustRightInd w:val="0"/>
      <w:spacing w:line="276" w:lineRule="auto"/>
      <w:ind w:right="283"/>
      <w:rPr>
        <w:rFonts w:ascii="Arial" w:hAnsi="Arial" w:cs="Arial"/>
        <w:b/>
        <w:color w:val="006293"/>
        <w:sz w:val="22"/>
        <w:szCs w:val="22"/>
      </w:rPr>
    </w:pPr>
    <w:r>
      <w:rPr>
        <w:rFonts w:ascii="Arial" w:hAnsi="Arial" w:cs="Arial"/>
        <w:b/>
        <w:noProof/>
        <w:color w:val="006293"/>
        <w:sz w:val="22"/>
        <w:szCs w:val="22"/>
        <w:lang w:val="es-ES"/>
      </w:rPr>
      <w:pict w14:anchorId="41E3768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66.35pt;margin-top:-69.15pt;width:23.85pt;height:112.75pt;z-index:251664384;mso-width-percent:400;mso-width-percent:400;mso-width-relative:margin;mso-height-relative:margin" stroked="f">
          <v:textbox style="layout-flow:vertical;mso-layout-flow-alt:bottom-to-top;mso-next-textbox:#_x0000_s2050;mso-fit-shape-to-text:t">
            <w:txbxContent>
              <w:p w14:paraId="6E6E5A98" w14:textId="53653A1C" w:rsidR="00F73FD7" w:rsidRPr="00DB5A48" w:rsidRDefault="00F73FD7" w:rsidP="00DB5A48">
                <w:pPr>
                  <w:rPr>
                    <w:rFonts w:ascii="Arial" w:hAnsi="Arial" w:cs="Arial"/>
                    <w:color w:val="A6A6A6" w:themeColor="background1" w:themeShade="A6"/>
                    <w:sz w:val="16"/>
                    <w:szCs w:val="16"/>
                  </w:rPr>
                </w:pPr>
                <w:r w:rsidRPr="00DB5A48">
                  <w:rPr>
                    <w:rFonts w:ascii="Arial" w:hAnsi="Arial" w:cs="Arial"/>
                    <w:color w:val="A6A6A6" w:themeColor="background1" w:themeShade="A6"/>
                    <w:sz w:val="16"/>
                    <w:szCs w:val="16"/>
                  </w:rPr>
                  <w:t xml:space="preserve">EDICIÓ </w:t>
                </w:r>
                <w:r>
                  <w:rPr>
                    <w:rFonts w:ascii="Arial" w:hAnsi="Arial" w:cs="Arial"/>
                    <w:color w:val="A6A6A6" w:themeColor="background1" w:themeShade="A6"/>
                    <w:sz w:val="16"/>
                    <w:szCs w:val="16"/>
                  </w:rPr>
                  <w:t>0</w:t>
                </w:r>
                <w:r w:rsidR="00627B8B">
                  <w:rPr>
                    <w:rFonts w:ascii="Arial" w:hAnsi="Arial" w:cs="Arial"/>
                    <w:color w:val="A6A6A6" w:themeColor="background1" w:themeShade="A6"/>
                    <w:sz w:val="16"/>
                    <w:szCs w:val="16"/>
                  </w:rPr>
                  <w:t>8</w:t>
                </w:r>
                <w:r w:rsidRPr="00DB5A48">
                  <w:rPr>
                    <w:rFonts w:ascii="Arial" w:hAnsi="Arial" w:cs="Arial"/>
                    <w:color w:val="A6A6A6" w:themeColor="background1" w:themeShade="A6"/>
                    <w:sz w:val="16"/>
                    <w:szCs w:val="16"/>
                  </w:rPr>
                  <w:t>-20</w:t>
                </w:r>
                <w:r w:rsidR="00627B8B">
                  <w:rPr>
                    <w:rFonts w:ascii="Arial" w:hAnsi="Arial" w:cs="Arial"/>
                    <w:color w:val="A6A6A6" w:themeColor="background1" w:themeShade="A6"/>
                    <w:sz w:val="16"/>
                    <w:szCs w:val="16"/>
                  </w:rPr>
                  <w:t>21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79E3F" w14:textId="77777777" w:rsidR="008A2FD0" w:rsidRDefault="008A2FD0" w:rsidP="001207EB">
      <w:r>
        <w:separator/>
      </w:r>
    </w:p>
  </w:footnote>
  <w:footnote w:type="continuationSeparator" w:id="0">
    <w:p w14:paraId="66BC3799" w14:textId="77777777" w:rsidR="008A2FD0" w:rsidRDefault="008A2FD0" w:rsidP="0012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5697" w14:textId="77777777" w:rsidR="00F73FD7" w:rsidRDefault="00F73FD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169FE" w14:textId="77777777" w:rsidR="00F73FD7" w:rsidRDefault="008A2FD0" w:rsidP="001207EB">
    <w:pPr>
      <w:pStyle w:val="Ttulo"/>
      <w:jc w:val="left"/>
    </w:pPr>
    <w:r>
      <w:rPr>
        <w:noProof/>
        <w:lang w:eastAsia="en-US"/>
      </w:rPr>
      <w:pict w14:anchorId="5DB208D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6.8pt;margin-top:-20.65pt;width:239.8pt;height:41.9pt;z-index:251663360;mso-height-percent:200;mso-height-percent:200;mso-width-relative:margin;mso-height-relative:margin" stroked="f">
          <v:textbox style="mso-next-textbox:#_x0000_s2049;mso-fit-shape-to-text:t" inset="0,,0">
            <w:txbxContent>
              <w:p w14:paraId="4E465588" w14:textId="77777777" w:rsidR="00F73FD7" w:rsidRPr="00E438D9" w:rsidRDefault="00F73FD7" w:rsidP="00D47D1A">
                <w:pPr>
                  <w:autoSpaceDE w:val="0"/>
                  <w:autoSpaceDN w:val="0"/>
                  <w:adjustRightInd w:val="0"/>
                  <w:spacing w:line="288" w:lineRule="auto"/>
                  <w:ind w:right="0"/>
                  <w:jc w:val="right"/>
                  <w:rPr>
                    <w:rFonts w:ascii="Arial Rounded MT Bold" w:hAnsi="Arial Rounded MT Bold" w:cs="Arial"/>
                    <w:b/>
                    <w:color w:val="006293"/>
                    <w:sz w:val="24"/>
                    <w:szCs w:val="24"/>
                  </w:rPr>
                </w:pPr>
                <w:r>
                  <w:rPr>
                    <w:rFonts w:ascii="Arial Rounded MT Bold" w:hAnsi="Arial Rounded MT Bold" w:cs="Arial"/>
                    <w:b/>
                    <w:color w:val="006293"/>
                    <w:sz w:val="24"/>
                    <w:szCs w:val="24"/>
                  </w:rPr>
                  <w:t>Ginecologia i Obstetrícia</w:t>
                </w:r>
                <w:r w:rsidRPr="00E438D9">
                  <w:rPr>
                    <w:rFonts w:ascii="Arial Rounded MT Bold" w:hAnsi="Arial Rounded MT Bold" w:cs="Arial"/>
                    <w:b/>
                    <w:color w:val="006293"/>
                    <w:sz w:val="24"/>
                    <w:szCs w:val="24"/>
                  </w:rPr>
                  <w:t xml:space="preserve"> </w:t>
                </w:r>
              </w:p>
              <w:p w14:paraId="7B4C295B" w14:textId="77777777" w:rsidR="00A91551" w:rsidRDefault="00595166" w:rsidP="00CF4EA8">
                <w:pPr>
                  <w:autoSpaceDE w:val="0"/>
                  <w:autoSpaceDN w:val="0"/>
                  <w:adjustRightInd w:val="0"/>
                  <w:spacing w:line="288" w:lineRule="auto"/>
                  <w:ind w:right="0"/>
                  <w:jc w:val="right"/>
                  <w:rPr>
                    <w:rFonts w:ascii="Arial Rounded MT Bold" w:hAnsi="Arial Rounded MT Bold" w:cs="Arial"/>
                    <w:color w:val="006293"/>
                    <w:sz w:val="22"/>
                    <w:szCs w:val="22"/>
                  </w:rPr>
                </w:pPr>
                <w:r>
                  <w:rPr>
                    <w:rFonts w:ascii="Arial Rounded MT Bold" w:hAnsi="Arial Rounded MT Bold" w:cs="Arial"/>
                    <w:color w:val="006293"/>
                    <w:sz w:val="22"/>
                    <w:szCs w:val="22"/>
                  </w:rPr>
                  <w:t>Intervencions quirúrgiques</w:t>
                </w:r>
              </w:p>
              <w:p w14:paraId="33DB77ED" w14:textId="77777777" w:rsidR="00F73FD7" w:rsidRDefault="00F73FD7" w:rsidP="00CF4EA8">
                <w:pPr>
                  <w:autoSpaceDE w:val="0"/>
                  <w:autoSpaceDN w:val="0"/>
                  <w:adjustRightInd w:val="0"/>
                  <w:spacing w:line="288" w:lineRule="auto"/>
                  <w:ind w:right="0"/>
                  <w:jc w:val="right"/>
                  <w:rPr>
                    <w:rFonts w:ascii="Arial Rounded MT Bold" w:hAnsi="Arial Rounded MT Bold" w:cs="Arial"/>
                    <w:color w:val="006293"/>
                    <w:sz w:val="22"/>
                    <w:szCs w:val="22"/>
                  </w:rPr>
                </w:pPr>
                <w:r>
                  <w:rPr>
                    <w:rFonts w:ascii="Arial Rounded MT Bold" w:hAnsi="Arial Rounded MT Bold" w:cs="Arial"/>
                    <w:color w:val="006293"/>
                    <w:sz w:val="22"/>
                    <w:szCs w:val="22"/>
                  </w:rPr>
                  <w:t>Telèfon: 93 889 11 11</w:t>
                </w:r>
              </w:p>
              <w:p w14:paraId="0594A049" w14:textId="77777777" w:rsidR="00F73FD7" w:rsidRPr="00E438D9" w:rsidRDefault="00F73FD7" w:rsidP="00D47D1A">
                <w:pPr>
                  <w:autoSpaceDE w:val="0"/>
                  <w:autoSpaceDN w:val="0"/>
                  <w:adjustRightInd w:val="0"/>
                  <w:spacing w:line="288" w:lineRule="auto"/>
                  <w:ind w:right="0"/>
                  <w:jc w:val="right"/>
                  <w:rPr>
                    <w:rFonts w:ascii="Arial Rounded MT Bold" w:hAnsi="Arial Rounded MT Bold" w:cs="Arial"/>
                    <w:color w:val="006293"/>
                    <w:sz w:val="22"/>
                    <w:szCs w:val="22"/>
                  </w:rPr>
                </w:pPr>
              </w:p>
            </w:txbxContent>
          </v:textbox>
        </v:shape>
      </w:pict>
    </w:r>
    <w:r w:rsidR="00F73FD7"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120A9C9E" wp14:editId="3C2711D2">
          <wp:simplePos x="0" y="0"/>
          <wp:positionH relativeFrom="column">
            <wp:posOffset>-804545</wp:posOffset>
          </wp:positionH>
          <wp:positionV relativeFrom="paragraph">
            <wp:posOffset>-269240</wp:posOffset>
          </wp:positionV>
          <wp:extent cx="1947545" cy="648335"/>
          <wp:effectExtent l="19050" t="0" r="0" b="0"/>
          <wp:wrapThrough wrapText="bothSides">
            <wp:wrapPolygon edited="0">
              <wp:start x="-211" y="0"/>
              <wp:lineTo x="-211" y="20944"/>
              <wp:lineTo x="21551" y="20944"/>
              <wp:lineTo x="21551" y="0"/>
              <wp:lineTo x="-211" y="0"/>
            </wp:wrapPolygon>
          </wp:wrapThrough>
          <wp:docPr id="6" name="Imagen 6" descr="M:\00 EN CURS\Logotip CHV per a docu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:\00 EN CURS\Logotip CHV per a document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648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7C1B41" w14:textId="77777777" w:rsidR="00F73FD7" w:rsidRDefault="00F73FD7" w:rsidP="001D6971">
    <w:pPr>
      <w:pStyle w:val="Encabezado"/>
      <w:tabs>
        <w:tab w:val="clear" w:pos="4252"/>
        <w:tab w:val="center" w:pos="2835"/>
      </w:tabs>
    </w:pPr>
  </w:p>
  <w:p w14:paraId="622E4841" w14:textId="77777777" w:rsidR="00F73FD7" w:rsidRDefault="00F73FD7">
    <w:pPr>
      <w:pStyle w:val="Encabezado"/>
    </w:pPr>
  </w:p>
  <w:p w14:paraId="2496D5EF" w14:textId="77777777" w:rsidR="00F73FD7" w:rsidRDefault="00F73FD7" w:rsidP="005E6C90">
    <w:pPr>
      <w:pStyle w:val="Encabezado"/>
      <w:ind w:firstLine="708"/>
    </w:pPr>
  </w:p>
  <w:p w14:paraId="4999F004" w14:textId="77777777" w:rsidR="00F73FD7" w:rsidRPr="00753DDA" w:rsidRDefault="00F73FD7" w:rsidP="001D6971">
    <w:pPr>
      <w:pStyle w:val="Encabezado"/>
      <w:tabs>
        <w:tab w:val="clear" w:pos="4252"/>
        <w:tab w:val="center" w:pos="1843"/>
      </w:tabs>
      <w:ind w:left="1843"/>
      <w:rPr>
        <w:rFonts w:ascii="Arial" w:hAnsi="Arial" w:cs="Arial"/>
        <w:sz w:val="16"/>
        <w:szCs w:val="16"/>
      </w:rPr>
    </w:pPr>
    <w:r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211.5pt;height:211.5pt" o:bullet="t">
        <v:imagedata r:id="rId1" o:title="CHV"/>
      </v:shape>
    </w:pict>
  </w:numPicBullet>
  <w:abstractNum w:abstractNumId="0" w15:restartNumberingAfterBreak="0">
    <w:nsid w:val="0EE11154"/>
    <w:multiLevelType w:val="hybridMultilevel"/>
    <w:tmpl w:val="AF82AB3C"/>
    <w:lvl w:ilvl="0" w:tplc="CBA0609C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3C17BC"/>
    <w:multiLevelType w:val="hybridMultilevel"/>
    <w:tmpl w:val="887A20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67C2"/>
    <w:multiLevelType w:val="hybridMultilevel"/>
    <w:tmpl w:val="FE604E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94DAE"/>
    <w:multiLevelType w:val="hybridMultilevel"/>
    <w:tmpl w:val="936C42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A074F"/>
    <w:multiLevelType w:val="hybridMultilevel"/>
    <w:tmpl w:val="0816B390"/>
    <w:lvl w:ilvl="0" w:tplc="0C0A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3C83D20"/>
    <w:multiLevelType w:val="hybridMultilevel"/>
    <w:tmpl w:val="1FF2E1C0"/>
    <w:lvl w:ilvl="0" w:tplc="3CC850D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C7330"/>
    <w:multiLevelType w:val="hybridMultilevel"/>
    <w:tmpl w:val="15721A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37114"/>
    <w:multiLevelType w:val="hybridMultilevel"/>
    <w:tmpl w:val="CA664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A2B09"/>
    <w:multiLevelType w:val="hybridMultilevel"/>
    <w:tmpl w:val="4C0024AA"/>
    <w:lvl w:ilvl="0" w:tplc="E3A619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1407E"/>
    <w:multiLevelType w:val="hybridMultilevel"/>
    <w:tmpl w:val="A5B0D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96F64"/>
    <w:multiLevelType w:val="hybridMultilevel"/>
    <w:tmpl w:val="5442DD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70726"/>
    <w:multiLevelType w:val="hybridMultilevel"/>
    <w:tmpl w:val="E3D03B2E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51915"/>
    <w:multiLevelType w:val="hybridMultilevel"/>
    <w:tmpl w:val="EBB896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166D9"/>
    <w:multiLevelType w:val="hybridMultilevel"/>
    <w:tmpl w:val="B0D802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12"/>
  </w:num>
  <w:num w:numId="8">
    <w:abstractNumId w:val="1"/>
  </w:num>
  <w:num w:numId="9">
    <w:abstractNumId w:val="9"/>
  </w:num>
  <w:num w:numId="10">
    <w:abstractNumId w:val="10"/>
  </w:num>
  <w:num w:numId="11">
    <w:abstractNumId w:val="7"/>
  </w:num>
  <w:num w:numId="12">
    <w:abstractNumId w:val="13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>
      <o:colormru v:ext="edit" colors="#06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39B"/>
    <w:rsid w:val="0000466F"/>
    <w:rsid w:val="00016D24"/>
    <w:rsid w:val="000221AA"/>
    <w:rsid w:val="0002553D"/>
    <w:rsid w:val="00033056"/>
    <w:rsid w:val="00063D21"/>
    <w:rsid w:val="00063DD7"/>
    <w:rsid w:val="00086C66"/>
    <w:rsid w:val="000875AE"/>
    <w:rsid w:val="000876CD"/>
    <w:rsid w:val="00087B89"/>
    <w:rsid w:val="000A12ED"/>
    <w:rsid w:val="000A1FCA"/>
    <w:rsid w:val="000A2E0F"/>
    <w:rsid w:val="000B0DBE"/>
    <w:rsid w:val="000B7F8B"/>
    <w:rsid w:val="000C16B3"/>
    <w:rsid w:val="000C1B12"/>
    <w:rsid w:val="000C3749"/>
    <w:rsid w:val="000D479E"/>
    <w:rsid w:val="000F1379"/>
    <w:rsid w:val="000F5FAD"/>
    <w:rsid w:val="000F70EF"/>
    <w:rsid w:val="0012003D"/>
    <w:rsid w:val="0012079F"/>
    <w:rsid w:val="001207EB"/>
    <w:rsid w:val="001262CF"/>
    <w:rsid w:val="00131A13"/>
    <w:rsid w:val="0013725D"/>
    <w:rsid w:val="001404A5"/>
    <w:rsid w:val="0014701D"/>
    <w:rsid w:val="0014775E"/>
    <w:rsid w:val="00147E8F"/>
    <w:rsid w:val="00154709"/>
    <w:rsid w:val="0015515B"/>
    <w:rsid w:val="00155812"/>
    <w:rsid w:val="00157DFE"/>
    <w:rsid w:val="00162846"/>
    <w:rsid w:val="00170E22"/>
    <w:rsid w:val="001856E2"/>
    <w:rsid w:val="001938FC"/>
    <w:rsid w:val="00195468"/>
    <w:rsid w:val="001B239B"/>
    <w:rsid w:val="001C104C"/>
    <w:rsid w:val="001D558A"/>
    <w:rsid w:val="001D606C"/>
    <w:rsid w:val="001D6971"/>
    <w:rsid w:val="001E6B34"/>
    <w:rsid w:val="001F4432"/>
    <w:rsid w:val="00205DF6"/>
    <w:rsid w:val="002128B2"/>
    <w:rsid w:val="00232A1C"/>
    <w:rsid w:val="00234E8B"/>
    <w:rsid w:val="00261E3A"/>
    <w:rsid w:val="00276DD4"/>
    <w:rsid w:val="00286577"/>
    <w:rsid w:val="00296250"/>
    <w:rsid w:val="002A3F06"/>
    <w:rsid w:val="002A711D"/>
    <w:rsid w:val="002B5902"/>
    <w:rsid w:val="002D3555"/>
    <w:rsid w:val="002D364E"/>
    <w:rsid w:val="002D62B3"/>
    <w:rsid w:val="002E76BF"/>
    <w:rsid w:val="002F65F5"/>
    <w:rsid w:val="003045F1"/>
    <w:rsid w:val="00322D1D"/>
    <w:rsid w:val="00326E0D"/>
    <w:rsid w:val="00344723"/>
    <w:rsid w:val="00353505"/>
    <w:rsid w:val="003641B0"/>
    <w:rsid w:val="00367D9C"/>
    <w:rsid w:val="00384C80"/>
    <w:rsid w:val="00392703"/>
    <w:rsid w:val="003967B6"/>
    <w:rsid w:val="003A5134"/>
    <w:rsid w:val="003B2F87"/>
    <w:rsid w:val="003B496C"/>
    <w:rsid w:val="003D394E"/>
    <w:rsid w:val="003D3C7E"/>
    <w:rsid w:val="003E400A"/>
    <w:rsid w:val="003F22EC"/>
    <w:rsid w:val="003F7ED6"/>
    <w:rsid w:val="00400863"/>
    <w:rsid w:val="00407CCE"/>
    <w:rsid w:val="00416A78"/>
    <w:rsid w:val="0044324F"/>
    <w:rsid w:val="00443E4E"/>
    <w:rsid w:val="00444BD8"/>
    <w:rsid w:val="00444CA4"/>
    <w:rsid w:val="004471EC"/>
    <w:rsid w:val="00450F7A"/>
    <w:rsid w:val="00451183"/>
    <w:rsid w:val="0045233A"/>
    <w:rsid w:val="00457A03"/>
    <w:rsid w:val="00457D7D"/>
    <w:rsid w:val="00464127"/>
    <w:rsid w:val="00466A2A"/>
    <w:rsid w:val="00472DC3"/>
    <w:rsid w:val="00474425"/>
    <w:rsid w:val="00481F4C"/>
    <w:rsid w:val="00491878"/>
    <w:rsid w:val="004A059A"/>
    <w:rsid w:val="004A1B34"/>
    <w:rsid w:val="004A29D1"/>
    <w:rsid w:val="004B5AA5"/>
    <w:rsid w:val="004B6E08"/>
    <w:rsid w:val="004C7217"/>
    <w:rsid w:val="004D0B15"/>
    <w:rsid w:val="004F6E7F"/>
    <w:rsid w:val="004F7F8D"/>
    <w:rsid w:val="00506E7D"/>
    <w:rsid w:val="00520201"/>
    <w:rsid w:val="00520901"/>
    <w:rsid w:val="00561481"/>
    <w:rsid w:val="00566431"/>
    <w:rsid w:val="00571127"/>
    <w:rsid w:val="00574BFE"/>
    <w:rsid w:val="00577734"/>
    <w:rsid w:val="00587816"/>
    <w:rsid w:val="00595166"/>
    <w:rsid w:val="005A349C"/>
    <w:rsid w:val="005A7A8C"/>
    <w:rsid w:val="005C16CE"/>
    <w:rsid w:val="005C1E70"/>
    <w:rsid w:val="005C2D79"/>
    <w:rsid w:val="005D1472"/>
    <w:rsid w:val="005E3D1C"/>
    <w:rsid w:val="005E63A8"/>
    <w:rsid w:val="005E6C90"/>
    <w:rsid w:val="005F6AC1"/>
    <w:rsid w:val="0060159F"/>
    <w:rsid w:val="00602B8C"/>
    <w:rsid w:val="00606CD9"/>
    <w:rsid w:val="00613242"/>
    <w:rsid w:val="00620EBD"/>
    <w:rsid w:val="00621CB0"/>
    <w:rsid w:val="00623225"/>
    <w:rsid w:val="006232ED"/>
    <w:rsid w:val="00627B8B"/>
    <w:rsid w:val="0063076C"/>
    <w:rsid w:val="0063085E"/>
    <w:rsid w:val="00637E55"/>
    <w:rsid w:val="00643BDB"/>
    <w:rsid w:val="006442D7"/>
    <w:rsid w:val="00654529"/>
    <w:rsid w:val="00666834"/>
    <w:rsid w:val="0066718E"/>
    <w:rsid w:val="00681D37"/>
    <w:rsid w:val="006853D4"/>
    <w:rsid w:val="006857D3"/>
    <w:rsid w:val="00686F31"/>
    <w:rsid w:val="006A0034"/>
    <w:rsid w:val="006E7EB0"/>
    <w:rsid w:val="0070027C"/>
    <w:rsid w:val="00702F55"/>
    <w:rsid w:val="007112C3"/>
    <w:rsid w:val="00727C0E"/>
    <w:rsid w:val="00733205"/>
    <w:rsid w:val="00734B44"/>
    <w:rsid w:val="00753DDA"/>
    <w:rsid w:val="00781B5C"/>
    <w:rsid w:val="00785337"/>
    <w:rsid w:val="00785DBF"/>
    <w:rsid w:val="00792081"/>
    <w:rsid w:val="007A391C"/>
    <w:rsid w:val="007C1F18"/>
    <w:rsid w:val="007C4B13"/>
    <w:rsid w:val="007C6580"/>
    <w:rsid w:val="007D237A"/>
    <w:rsid w:val="007E4A3B"/>
    <w:rsid w:val="007E6116"/>
    <w:rsid w:val="007F618C"/>
    <w:rsid w:val="0084255B"/>
    <w:rsid w:val="008560D8"/>
    <w:rsid w:val="00860E76"/>
    <w:rsid w:val="008627D0"/>
    <w:rsid w:val="00875336"/>
    <w:rsid w:val="0087601C"/>
    <w:rsid w:val="00882204"/>
    <w:rsid w:val="00887565"/>
    <w:rsid w:val="00887E20"/>
    <w:rsid w:val="008A134D"/>
    <w:rsid w:val="008A2FD0"/>
    <w:rsid w:val="008C0C51"/>
    <w:rsid w:val="008D539D"/>
    <w:rsid w:val="008E12D4"/>
    <w:rsid w:val="008E4D9F"/>
    <w:rsid w:val="008E545B"/>
    <w:rsid w:val="00901353"/>
    <w:rsid w:val="0090288E"/>
    <w:rsid w:val="00903984"/>
    <w:rsid w:val="00905196"/>
    <w:rsid w:val="00912972"/>
    <w:rsid w:val="009237A1"/>
    <w:rsid w:val="009242D2"/>
    <w:rsid w:val="00935587"/>
    <w:rsid w:val="0094669C"/>
    <w:rsid w:val="0095059B"/>
    <w:rsid w:val="00951D0E"/>
    <w:rsid w:val="009559C6"/>
    <w:rsid w:val="00962D8D"/>
    <w:rsid w:val="00963236"/>
    <w:rsid w:val="00980099"/>
    <w:rsid w:val="00993858"/>
    <w:rsid w:val="00996458"/>
    <w:rsid w:val="009B2004"/>
    <w:rsid w:val="009C2319"/>
    <w:rsid w:val="009C7AAC"/>
    <w:rsid w:val="009D0DD2"/>
    <w:rsid w:val="009F4476"/>
    <w:rsid w:val="00A22C48"/>
    <w:rsid w:val="00A350BC"/>
    <w:rsid w:val="00A37F67"/>
    <w:rsid w:val="00A432EE"/>
    <w:rsid w:val="00A50D1E"/>
    <w:rsid w:val="00A5719B"/>
    <w:rsid w:val="00A70010"/>
    <w:rsid w:val="00A72000"/>
    <w:rsid w:val="00A80F5A"/>
    <w:rsid w:val="00A91551"/>
    <w:rsid w:val="00A95091"/>
    <w:rsid w:val="00A95BD3"/>
    <w:rsid w:val="00A96333"/>
    <w:rsid w:val="00A96920"/>
    <w:rsid w:val="00AC41D5"/>
    <w:rsid w:val="00AC77D5"/>
    <w:rsid w:val="00AD380D"/>
    <w:rsid w:val="00AD3E3E"/>
    <w:rsid w:val="00AE4928"/>
    <w:rsid w:val="00AF3923"/>
    <w:rsid w:val="00B00777"/>
    <w:rsid w:val="00B0431F"/>
    <w:rsid w:val="00B24BEA"/>
    <w:rsid w:val="00B36BC7"/>
    <w:rsid w:val="00B46FA0"/>
    <w:rsid w:val="00B5138F"/>
    <w:rsid w:val="00B745A8"/>
    <w:rsid w:val="00B92880"/>
    <w:rsid w:val="00B933C0"/>
    <w:rsid w:val="00B95B83"/>
    <w:rsid w:val="00BA442C"/>
    <w:rsid w:val="00BA4745"/>
    <w:rsid w:val="00BB40E3"/>
    <w:rsid w:val="00BC23E6"/>
    <w:rsid w:val="00BC6B22"/>
    <w:rsid w:val="00BC6F7D"/>
    <w:rsid w:val="00BD2996"/>
    <w:rsid w:val="00BD50B4"/>
    <w:rsid w:val="00BF03BB"/>
    <w:rsid w:val="00BF148B"/>
    <w:rsid w:val="00BF6B16"/>
    <w:rsid w:val="00C10700"/>
    <w:rsid w:val="00C579E1"/>
    <w:rsid w:val="00C65DE0"/>
    <w:rsid w:val="00C75073"/>
    <w:rsid w:val="00CA0F2D"/>
    <w:rsid w:val="00CB332A"/>
    <w:rsid w:val="00CC04D9"/>
    <w:rsid w:val="00CC6478"/>
    <w:rsid w:val="00CD78DC"/>
    <w:rsid w:val="00CE131A"/>
    <w:rsid w:val="00CF4EA8"/>
    <w:rsid w:val="00D11A08"/>
    <w:rsid w:val="00D1521A"/>
    <w:rsid w:val="00D41CFB"/>
    <w:rsid w:val="00D47D1A"/>
    <w:rsid w:val="00D60EAD"/>
    <w:rsid w:val="00D67359"/>
    <w:rsid w:val="00D7009B"/>
    <w:rsid w:val="00D91561"/>
    <w:rsid w:val="00D9220E"/>
    <w:rsid w:val="00D92EC9"/>
    <w:rsid w:val="00D9548E"/>
    <w:rsid w:val="00DB055B"/>
    <w:rsid w:val="00DB5A48"/>
    <w:rsid w:val="00DC5182"/>
    <w:rsid w:val="00DE251A"/>
    <w:rsid w:val="00DF6CC5"/>
    <w:rsid w:val="00E027B0"/>
    <w:rsid w:val="00E0572A"/>
    <w:rsid w:val="00E12CE5"/>
    <w:rsid w:val="00E214BC"/>
    <w:rsid w:val="00E27B7B"/>
    <w:rsid w:val="00E40322"/>
    <w:rsid w:val="00E438D9"/>
    <w:rsid w:val="00E47E3C"/>
    <w:rsid w:val="00E52AC9"/>
    <w:rsid w:val="00E56588"/>
    <w:rsid w:val="00EA0763"/>
    <w:rsid w:val="00EA173B"/>
    <w:rsid w:val="00EB2A45"/>
    <w:rsid w:val="00EB634F"/>
    <w:rsid w:val="00EB6F90"/>
    <w:rsid w:val="00EB72D0"/>
    <w:rsid w:val="00EC2BF5"/>
    <w:rsid w:val="00EE59BB"/>
    <w:rsid w:val="00EE7318"/>
    <w:rsid w:val="00EF1A12"/>
    <w:rsid w:val="00EF6740"/>
    <w:rsid w:val="00F06C90"/>
    <w:rsid w:val="00F24036"/>
    <w:rsid w:val="00F37E8A"/>
    <w:rsid w:val="00F42417"/>
    <w:rsid w:val="00F42AE8"/>
    <w:rsid w:val="00F45F35"/>
    <w:rsid w:val="00F70CA6"/>
    <w:rsid w:val="00F70D95"/>
    <w:rsid w:val="00F73FD7"/>
    <w:rsid w:val="00F74892"/>
    <w:rsid w:val="00F83CEE"/>
    <w:rsid w:val="00FA18BF"/>
    <w:rsid w:val="00FA4CEE"/>
    <w:rsid w:val="00FC2484"/>
    <w:rsid w:val="00FC59B1"/>
    <w:rsid w:val="00FD27D8"/>
    <w:rsid w:val="00FE01A8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069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22C75A9A"/>
  <w15:docId w15:val="{4D72D9EF-A7C5-4B31-B295-2EC32259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ind w:right="66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099"/>
    <w:rPr>
      <w:rFonts w:ascii="Courier New" w:hAnsi="Courier New"/>
      <w:lang w:val="ca-ES"/>
    </w:rPr>
  </w:style>
  <w:style w:type="paragraph" w:styleId="Ttulo2">
    <w:name w:val="heading 2"/>
    <w:basedOn w:val="Normal"/>
    <w:next w:val="Normal"/>
    <w:link w:val="Ttulo2Car"/>
    <w:qFormat/>
    <w:rsid w:val="00980099"/>
    <w:pPr>
      <w:keepNext/>
      <w:jc w:val="center"/>
      <w:outlineLvl w:val="1"/>
    </w:pPr>
    <w:rPr>
      <w:b/>
      <w:sz w:val="72"/>
    </w:rPr>
  </w:style>
  <w:style w:type="paragraph" w:styleId="Ttulo4">
    <w:name w:val="heading 4"/>
    <w:basedOn w:val="Normal"/>
    <w:next w:val="Normal"/>
    <w:link w:val="Ttulo4Car"/>
    <w:qFormat/>
    <w:rsid w:val="00980099"/>
    <w:pPr>
      <w:keepNext/>
      <w:jc w:val="center"/>
      <w:outlineLvl w:val="3"/>
    </w:pPr>
    <w:rPr>
      <w:rFonts w:ascii="Arial" w:hAnsi="Arial"/>
      <w:b/>
      <w:sz w:val="96"/>
    </w:rPr>
  </w:style>
  <w:style w:type="paragraph" w:styleId="Ttulo5">
    <w:name w:val="heading 5"/>
    <w:basedOn w:val="Normal"/>
    <w:next w:val="Normal"/>
    <w:link w:val="Ttulo5Car"/>
    <w:qFormat/>
    <w:rsid w:val="00980099"/>
    <w:pPr>
      <w:keepNext/>
      <w:jc w:val="center"/>
      <w:outlineLvl w:val="4"/>
    </w:pPr>
    <w:rPr>
      <w:rFonts w:ascii="Book Antiqua" w:hAnsi="Book Antiqua"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2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basedOn w:val="Fuentedeprrafopredeter"/>
    <w:link w:val="Ttulo2"/>
    <w:rsid w:val="00980099"/>
    <w:rPr>
      <w:rFonts w:ascii="Courier New" w:hAnsi="Courier New"/>
      <w:b/>
      <w:sz w:val="72"/>
      <w:lang w:val="ca-ES"/>
    </w:rPr>
  </w:style>
  <w:style w:type="character" w:customStyle="1" w:styleId="Ttulo4Car">
    <w:name w:val="Título 4 Car"/>
    <w:basedOn w:val="Fuentedeprrafopredeter"/>
    <w:link w:val="Ttulo4"/>
    <w:rsid w:val="00980099"/>
    <w:rPr>
      <w:rFonts w:ascii="Arial" w:hAnsi="Arial"/>
      <w:b/>
      <w:sz w:val="96"/>
      <w:lang w:val="ca-ES"/>
    </w:rPr>
  </w:style>
  <w:style w:type="character" w:customStyle="1" w:styleId="Ttulo5Car">
    <w:name w:val="Título 5 Car"/>
    <w:basedOn w:val="Fuentedeprrafopredeter"/>
    <w:link w:val="Ttulo5"/>
    <w:rsid w:val="00980099"/>
    <w:rPr>
      <w:rFonts w:ascii="Book Antiqua" w:hAnsi="Book Antiqua"/>
      <w:sz w:val="44"/>
      <w:lang w:val="ca-ES"/>
    </w:rPr>
  </w:style>
  <w:style w:type="paragraph" w:styleId="Ttulo">
    <w:name w:val="Title"/>
    <w:basedOn w:val="Normal"/>
    <w:link w:val="TtuloCar"/>
    <w:qFormat/>
    <w:rsid w:val="00CE131A"/>
    <w:pPr>
      <w:jc w:val="center"/>
    </w:pPr>
    <w:rPr>
      <w:rFonts w:ascii="Arial" w:hAnsi="Arial"/>
      <w:b/>
      <w:sz w:val="16"/>
    </w:rPr>
  </w:style>
  <w:style w:type="character" w:customStyle="1" w:styleId="TtuloCar">
    <w:name w:val="Título Car"/>
    <w:basedOn w:val="Fuentedeprrafopredeter"/>
    <w:link w:val="Ttulo"/>
    <w:rsid w:val="00CE131A"/>
    <w:rPr>
      <w:rFonts w:ascii="Arial" w:hAnsi="Arial"/>
      <w:b/>
      <w:sz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07EB"/>
    <w:rPr>
      <w:rFonts w:ascii="Courier New" w:hAnsi="Courier New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7EB"/>
    <w:rPr>
      <w:rFonts w:ascii="Courier New" w:hAnsi="Courier New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0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7EB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8560D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4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municacio\Documentos%20de%20comunicacio\SERVEI%20DE%20COMUNICACI&#211;\CHV\PROJECTES%20EN%20CURS\Plantilla%20de%20docume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AB37B-48C2-407E-A3C7-3F47FB22F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 document</Template>
  <TotalTime>292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comunicacio</dc:creator>
  <cp:lastModifiedBy>David Osa</cp:lastModifiedBy>
  <cp:revision>48</cp:revision>
  <cp:lastPrinted>2016-03-17T12:59:00Z</cp:lastPrinted>
  <dcterms:created xsi:type="dcterms:W3CDTF">2016-03-14T10:31:00Z</dcterms:created>
  <dcterms:modified xsi:type="dcterms:W3CDTF">2021-08-04T16:11:00Z</dcterms:modified>
</cp:coreProperties>
</file>